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4B46" w:rsidRPr="007C3674" w:rsidRDefault="00464B46" w:rsidP="007C3674">
      <w:pPr>
        <w:spacing w:after="0" w:line="480" w:lineRule="auto"/>
        <w:rPr>
          <w:rFonts w:ascii="Times New Roman" w:hAnsi="Times New Roman" w:cs="Times New Roman"/>
          <w:sz w:val="24"/>
          <w:szCs w:val="24"/>
        </w:rPr>
      </w:pPr>
    </w:p>
    <w:p w:rsidR="00464B46" w:rsidRPr="007C3674" w:rsidRDefault="00464B46" w:rsidP="007C3674">
      <w:pPr>
        <w:spacing w:after="0" w:line="480" w:lineRule="auto"/>
        <w:ind w:firstLine="720"/>
        <w:jc w:val="center"/>
        <w:rPr>
          <w:rFonts w:ascii="Times New Roman" w:hAnsi="Times New Roman" w:cs="Times New Roman"/>
          <w:sz w:val="24"/>
          <w:szCs w:val="24"/>
        </w:rPr>
      </w:pPr>
    </w:p>
    <w:p w:rsidR="00464B46" w:rsidRPr="007C3674" w:rsidRDefault="00464B46" w:rsidP="007C3674">
      <w:pPr>
        <w:spacing w:after="0" w:line="480" w:lineRule="auto"/>
        <w:ind w:firstLine="720"/>
        <w:jc w:val="center"/>
        <w:rPr>
          <w:rFonts w:ascii="Times New Roman" w:hAnsi="Times New Roman" w:cs="Times New Roman"/>
          <w:sz w:val="24"/>
          <w:szCs w:val="24"/>
        </w:rPr>
      </w:pPr>
    </w:p>
    <w:p w:rsidR="00464B46" w:rsidRPr="007C3674" w:rsidRDefault="00464B46" w:rsidP="007C3674">
      <w:pPr>
        <w:spacing w:after="0" w:line="480" w:lineRule="auto"/>
        <w:ind w:firstLine="720"/>
        <w:jc w:val="center"/>
        <w:rPr>
          <w:rFonts w:ascii="Times New Roman" w:hAnsi="Times New Roman" w:cs="Times New Roman"/>
          <w:sz w:val="24"/>
          <w:szCs w:val="24"/>
        </w:rPr>
      </w:pPr>
    </w:p>
    <w:p w:rsidR="00464B46" w:rsidRPr="007C3674" w:rsidRDefault="00464B46" w:rsidP="007C3674">
      <w:pPr>
        <w:spacing w:after="0" w:line="480" w:lineRule="auto"/>
        <w:ind w:firstLine="720"/>
        <w:jc w:val="center"/>
        <w:rPr>
          <w:rFonts w:ascii="Times New Roman" w:hAnsi="Times New Roman" w:cs="Times New Roman"/>
          <w:sz w:val="24"/>
          <w:szCs w:val="24"/>
        </w:rPr>
      </w:pPr>
    </w:p>
    <w:p w:rsidR="00464B46" w:rsidRPr="007C3674" w:rsidRDefault="00EE4C27" w:rsidP="007C3674">
      <w:pPr>
        <w:spacing w:after="0" w:line="480" w:lineRule="auto"/>
        <w:ind w:firstLine="720"/>
        <w:jc w:val="center"/>
        <w:rPr>
          <w:rFonts w:ascii="Times New Roman" w:hAnsi="Times New Roman" w:cs="Times New Roman"/>
          <w:sz w:val="24"/>
          <w:szCs w:val="24"/>
        </w:rPr>
      </w:pPr>
      <w:r w:rsidRPr="007C3674">
        <w:rPr>
          <w:rFonts w:ascii="Times New Roman" w:hAnsi="Times New Roman" w:cs="Times New Roman"/>
          <w:sz w:val="24"/>
          <w:szCs w:val="24"/>
        </w:rPr>
        <w:t>ORGANIZATIONAL STRUCTURE FOR A PRODUCTION PLANT</w:t>
      </w:r>
    </w:p>
    <w:p w:rsidR="00EE4C27" w:rsidRPr="007C3674" w:rsidRDefault="00EE4C27" w:rsidP="007C3674">
      <w:pPr>
        <w:spacing w:after="0" w:line="480" w:lineRule="auto"/>
        <w:ind w:firstLine="720"/>
        <w:jc w:val="center"/>
        <w:rPr>
          <w:rFonts w:ascii="Times New Roman" w:hAnsi="Times New Roman" w:cs="Times New Roman"/>
          <w:sz w:val="24"/>
          <w:szCs w:val="24"/>
        </w:rPr>
      </w:pPr>
      <w:r w:rsidRPr="007C3674">
        <w:rPr>
          <w:rFonts w:ascii="Times New Roman" w:hAnsi="Times New Roman" w:cs="Times New Roman"/>
          <w:sz w:val="24"/>
          <w:szCs w:val="24"/>
        </w:rPr>
        <w:t>By</w:t>
      </w:r>
    </w:p>
    <w:p w:rsidR="00EE4C27" w:rsidRPr="007C3674" w:rsidRDefault="00EE4C27" w:rsidP="007C3674">
      <w:pPr>
        <w:spacing w:after="0" w:line="480" w:lineRule="auto"/>
        <w:ind w:firstLine="720"/>
        <w:jc w:val="center"/>
        <w:rPr>
          <w:rFonts w:ascii="Times New Roman" w:hAnsi="Times New Roman" w:cs="Times New Roman"/>
          <w:sz w:val="24"/>
          <w:szCs w:val="24"/>
        </w:rPr>
      </w:pPr>
    </w:p>
    <w:p w:rsidR="00EE4C27" w:rsidRPr="007C3674" w:rsidRDefault="00EE4C27" w:rsidP="007C3674">
      <w:pPr>
        <w:spacing w:after="0" w:line="480" w:lineRule="auto"/>
        <w:ind w:firstLine="720"/>
        <w:jc w:val="center"/>
        <w:rPr>
          <w:rFonts w:ascii="Times New Roman" w:hAnsi="Times New Roman" w:cs="Times New Roman"/>
          <w:sz w:val="24"/>
          <w:szCs w:val="24"/>
        </w:rPr>
      </w:pPr>
    </w:p>
    <w:p w:rsidR="00EE4C27" w:rsidRPr="007C3674" w:rsidRDefault="00EE4C27" w:rsidP="007C3674">
      <w:pPr>
        <w:spacing w:after="0" w:line="480" w:lineRule="auto"/>
        <w:ind w:firstLine="720"/>
        <w:jc w:val="center"/>
        <w:rPr>
          <w:rFonts w:ascii="Times New Roman" w:hAnsi="Times New Roman" w:cs="Times New Roman"/>
          <w:sz w:val="24"/>
          <w:szCs w:val="24"/>
        </w:rPr>
      </w:pPr>
      <w:r w:rsidRPr="007C3674">
        <w:rPr>
          <w:rFonts w:ascii="Times New Roman" w:hAnsi="Times New Roman" w:cs="Times New Roman"/>
          <w:sz w:val="24"/>
          <w:szCs w:val="24"/>
        </w:rPr>
        <w:t>Name</w:t>
      </w:r>
    </w:p>
    <w:p w:rsidR="00EE4C27" w:rsidRPr="007C3674" w:rsidRDefault="00EE4C27" w:rsidP="007C3674">
      <w:pPr>
        <w:spacing w:after="0" w:line="480" w:lineRule="auto"/>
        <w:ind w:firstLine="720"/>
        <w:jc w:val="center"/>
        <w:rPr>
          <w:rFonts w:ascii="Times New Roman" w:hAnsi="Times New Roman" w:cs="Times New Roman"/>
          <w:sz w:val="24"/>
          <w:szCs w:val="24"/>
        </w:rPr>
      </w:pPr>
    </w:p>
    <w:p w:rsidR="00EE4C27" w:rsidRPr="007C3674" w:rsidRDefault="00EE4C27" w:rsidP="007C3674">
      <w:pPr>
        <w:spacing w:after="0" w:line="480" w:lineRule="auto"/>
        <w:ind w:firstLine="720"/>
        <w:jc w:val="center"/>
        <w:rPr>
          <w:rFonts w:ascii="Times New Roman" w:hAnsi="Times New Roman" w:cs="Times New Roman"/>
          <w:sz w:val="24"/>
          <w:szCs w:val="24"/>
        </w:rPr>
      </w:pPr>
    </w:p>
    <w:p w:rsidR="00EE4C27" w:rsidRDefault="00EE4C27" w:rsidP="007C3674">
      <w:pPr>
        <w:spacing w:after="0" w:line="480" w:lineRule="auto"/>
        <w:ind w:firstLine="720"/>
        <w:jc w:val="center"/>
        <w:rPr>
          <w:rFonts w:ascii="Times New Roman" w:hAnsi="Times New Roman" w:cs="Times New Roman"/>
          <w:sz w:val="24"/>
          <w:szCs w:val="24"/>
        </w:rPr>
      </w:pPr>
    </w:p>
    <w:p w:rsidR="00240077" w:rsidRDefault="00240077" w:rsidP="007C3674">
      <w:pPr>
        <w:spacing w:after="0" w:line="480" w:lineRule="auto"/>
        <w:ind w:firstLine="720"/>
        <w:jc w:val="center"/>
        <w:rPr>
          <w:rFonts w:ascii="Times New Roman" w:hAnsi="Times New Roman" w:cs="Times New Roman"/>
          <w:sz w:val="24"/>
          <w:szCs w:val="24"/>
        </w:rPr>
      </w:pPr>
    </w:p>
    <w:p w:rsidR="00240077" w:rsidRDefault="00240077" w:rsidP="007C3674">
      <w:pPr>
        <w:spacing w:after="0" w:line="480" w:lineRule="auto"/>
        <w:ind w:firstLine="720"/>
        <w:jc w:val="center"/>
        <w:rPr>
          <w:rFonts w:ascii="Times New Roman" w:hAnsi="Times New Roman" w:cs="Times New Roman"/>
          <w:sz w:val="24"/>
          <w:szCs w:val="24"/>
        </w:rPr>
      </w:pPr>
    </w:p>
    <w:p w:rsidR="00240077" w:rsidRDefault="00240077" w:rsidP="007C3674">
      <w:pPr>
        <w:spacing w:after="0" w:line="480" w:lineRule="auto"/>
        <w:ind w:firstLine="720"/>
        <w:jc w:val="center"/>
        <w:rPr>
          <w:rFonts w:ascii="Times New Roman" w:hAnsi="Times New Roman" w:cs="Times New Roman"/>
          <w:sz w:val="24"/>
          <w:szCs w:val="24"/>
        </w:rPr>
      </w:pPr>
    </w:p>
    <w:p w:rsidR="00240077" w:rsidRDefault="00240077" w:rsidP="007C3674">
      <w:pPr>
        <w:spacing w:after="0" w:line="480" w:lineRule="auto"/>
        <w:ind w:firstLine="720"/>
        <w:jc w:val="center"/>
        <w:rPr>
          <w:rFonts w:ascii="Times New Roman" w:hAnsi="Times New Roman" w:cs="Times New Roman"/>
          <w:sz w:val="24"/>
          <w:szCs w:val="24"/>
        </w:rPr>
      </w:pPr>
    </w:p>
    <w:p w:rsidR="00240077" w:rsidRPr="007C3674" w:rsidRDefault="00240077" w:rsidP="007C3674">
      <w:pPr>
        <w:spacing w:after="0" w:line="480" w:lineRule="auto"/>
        <w:ind w:firstLine="720"/>
        <w:jc w:val="center"/>
        <w:rPr>
          <w:rFonts w:ascii="Times New Roman" w:hAnsi="Times New Roman" w:cs="Times New Roman"/>
          <w:sz w:val="24"/>
          <w:szCs w:val="24"/>
        </w:rPr>
      </w:pPr>
      <w:bookmarkStart w:id="0" w:name="_GoBack"/>
      <w:bookmarkEnd w:id="0"/>
    </w:p>
    <w:p w:rsidR="00EE4C27" w:rsidRPr="007C3674" w:rsidRDefault="00512598" w:rsidP="007C3674">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Name of </w:t>
      </w:r>
      <w:r w:rsidR="00EE4C27" w:rsidRPr="007C3674">
        <w:rPr>
          <w:rFonts w:ascii="Times New Roman" w:hAnsi="Times New Roman" w:cs="Times New Roman"/>
          <w:sz w:val="24"/>
          <w:szCs w:val="24"/>
        </w:rPr>
        <w:t>the course</w:t>
      </w:r>
    </w:p>
    <w:p w:rsidR="00EE4C27" w:rsidRPr="007C3674" w:rsidRDefault="00EE4C27" w:rsidP="007C3674">
      <w:pPr>
        <w:spacing w:after="0" w:line="480" w:lineRule="auto"/>
        <w:ind w:firstLine="720"/>
        <w:jc w:val="center"/>
        <w:rPr>
          <w:rFonts w:ascii="Times New Roman" w:hAnsi="Times New Roman" w:cs="Times New Roman"/>
          <w:sz w:val="24"/>
          <w:szCs w:val="24"/>
        </w:rPr>
      </w:pPr>
      <w:r w:rsidRPr="007C3674">
        <w:rPr>
          <w:rFonts w:ascii="Times New Roman" w:hAnsi="Times New Roman" w:cs="Times New Roman"/>
          <w:sz w:val="24"/>
          <w:szCs w:val="24"/>
        </w:rPr>
        <w:t>Tutor</w:t>
      </w:r>
    </w:p>
    <w:p w:rsidR="00EE4C27" w:rsidRPr="007C3674" w:rsidRDefault="00EE4C27" w:rsidP="007C3674">
      <w:pPr>
        <w:spacing w:after="0" w:line="480" w:lineRule="auto"/>
        <w:ind w:firstLine="720"/>
        <w:jc w:val="center"/>
        <w:rPr>
          <w:rFonts w:ascii="Times New Roman" w:hAnsi="Times New Roman" w:cs="Times New Roman"/>
          <w:sz w:val="24"/>
          <w:szCs w:val="24"/>
        </w:rPr>
      </w:pPr>
      <w:r w:rsidRPr="007C3674">
        <w:rPr>
          <w:rFonts w:ascii="Times New Roman" w:hAnsi="Times New Roman" w:cs="Times New Roman"/>
          <w:sz w:val="24"/>
          <w:szCs w:val="24"/>
        </w:rPr>
        <w:t>Name of the University</w:t>
      </w:r>
    </w:p>
    <w:p w:rsidR="00EE4C27" w:rsidRPr="007C3674" w:rsidRDefault="00EE4C27" w:rsidP="007C3674">
      <w:pPr>
        <w:spacing w:after="0" w:line="480" w:lineRule="auto"/>
        <w:ind w:firstLine="720"/>
        <w:jc w:val="center"/>
        <w:rPr>
          <w:rFonts w:ascii="Times New Roman" w:hAnsi="Times New Roman" w:cs="Times New Roman"/>
          <w:sz w:val="24"/>
          <w:szCs w:val="24"/>
        </w:rPr>
      </w:pPr>
      <w:r w:rsidRPr="007C3674">
        <w:rPr>
          <w:rFonts w:ascii="Times New Roman" w:hAnsi="Times New Roman" w:cs="Times New Roman"/>
          <w:sz w:val="24"/>
          <w:szCs w:val="24"/>
        </w:rPr>
        <w:t>Date</w:t>
      </w:r>
    </w:p>
    <w:p w:rsidR="007C3674" w:rsidRDefault="007C3674">
      <w:pPr>
        <w:rPr>
          <w:rFonts w:ascii="Times New Roman" w:hAnsi="Times New Roman" w:cs="Times New Roman"/>
          <w:sz w:val="24"/>
          <w:szCs w:val="24"/>
        </w:rPr>
      </w:pPr>
      <w:r>
        <w:rPr>
          <w:rFonts w:ascii="Times New Roman" w:hAnsi="Times New Roman" w:cs="Times New Roman"/>
          <w:sz w:val="24"/>
          <w:szCs w:val="24"/>
        </w:rPr>
        <w:br w:type="page"/>
      </w:r>
    </w:p>
    <w:p w:rsidR="00497552" w:rsidRPr="00AB0BC9" w:rsidRDefault="00497552" w:rsidP="007C3674">
      <w:pPr>
        <w:spacing w:after="0" w:line="480" w:lineRule="auto"/>
        <w:ind w:firstLine="720"/>
        <w:jc w:val="center"/>
        <w:rPr>
          <w:rFonts w:ascii="Times New Roman" w:hAnsi="Times New Roman" w:cs="Times New Roman"/>
          <w:sz w:val="24"/>
          <w:szCs w:val="24"/>
        </w:rPr>
      </w:pPr>
      <w:r w:rsidRPr="00AB0BC9">
        <w:rPr>
          <w:rFonts w:ascii="Times New Roman" w:hAnsi="Times New Roman" w:cs="Times New Roman"/>
          <w:sz w:val="24"/>
          <w:szCs w:val="24"/>
        </w:rPr>
        <w:lastRenderedPageBreak/>
        <w:t>Organizational Structure for a Production Plant</w:t>
      </w:r>
    </w:p>
    <w:p w:rsidR="00497552" w:rsidRPr="007C3674" w:rsidRDefault="00301781" w:rsidP="00AB0BC9">
      <w:pPr>
        <w:spacing w:after="0" w:line="480" w:lineRule="auto"/>
        <w:rPr>
          <w:rFonts w:ascii="Times New Roman" w:hAnsi="Times New Roman" w:cs="Times New Roman"/>
          <w:b/>
          <w:sz w:val="24"/>
          <w:szCs w:val="24"/>
        </w:rPr>
      </w:pPr>
      <w:r w:rsidRPr="007C3674">
        <w:rPr>
          <w:rFonts w:ascii="Times New Roman" w:hAnsi="Times New Roman" w:cs="Times New Roman"/>
          <w:b/>
          <w:sz w:val="24"/>
          <w:szCs w:val="24"/>
        </w:rPr>
        <w:t>Introduction</w:t>
      </w:r>
    </w:p>
    <w:p w:rsidR="00A708A3" w:rsidRPr="007C3674" w:rsidRDefault="001E38B7" w:rsidP="007C3674">
      <w:pPr>
        <w:spacing w:after="0" w:line="480" w:lineRule="auto"/>
        <w:ind w:firstLine="720"/>
        <w:rPr>
          <w:rFonts w:ascii="Times New Roman" w:hAnsi="Times New Roman" w:cs="Times New Roman"/>
          <w:sz w:val="24"/>
          <w:szCs w:val="24"/>
        </w:rPr>
      </w:pPr>
      <w:r w:rsidRPr="007C3674">
        <w:rPr>
          <w:rFonts w:ascii="Times New Roman" w:hAnsi="Times New Roman" w:cs="Times New Roman"/>
          <w:sz w:val="24"/>
          <w:szCs w:val="24"/>
        </w:rPr>
        <w:t xml:space="preserve">In any business, </w:t>
      </w:r>
      <w:r w:rsidR="00BF4881" w:rsidRPr="007C3674">
        <w:rPr>
          <w:rFonts w:ascii="Times New Roman" w:hAnsi="Times New Roman" w:cs="Times New Roman"/>
          <w:sz w:val="24"/>
          <w:szCs w:val="24"/>
        </w:rPr>
        <w:t xml:space="preserve">the </w:t>
      </w:r>
      <w:r w:rsidRPr="007C3674">
        <w:rPr>
          <w:rFonts w:ascii="Times New Roman" w:hAnsi="Times New Roman" w:cs="Times New Roman"/>
          <w:sz w:val="24"/>
          <w:szCs w:val="24"/>
        </w:rPr>
        <w:t xml:space="preserve">organization </w:t>
      </w:r>
      <w:r w:rsidR="00A708A3" w:rsidRPr="007C3674">
        <w:rPr>
          <w:rFonts w:ascii="Times New Roman" w:hAnsi="Times New Roman" w:cs="Times New Roman"/>
          <w:sz w:val="24"/>
          <w:szCs w:val="24"/>
        </w:rPr>
        <w:t xml:space="preserve">structure </w:t>
      </w:r>
      <w:r w:rsidRPr="007C3674">
        <w:rPr>
          <w:rFonts w:ascii="Times New Roman" w:hAnsi="Times New Roman" w:cs="Times New Roman"/>
          <w:sz w:val="24"/>
          <w:szCs w:val="24"/>
        </w:rPr>
        <w:t xml:space="preserve">plays a </w:t>
      </w:r>
      <w:r w:rsidR="00A708A3" w:rsidRPr="007C3674">
        <w:rPr>
          <w:rFonts w:ascii="Times New Roman" w:hAnsi="Times New Roman" w:cs="Times New Roman"/>
          <w:sz w:val="24"/>
          <w:szCs w:val="24"/>
        </w:rPr>
        <w:t xml:space="preserve">great role in achieving success, goals, and objectives of </w:t>
      </w:r>
      <w:r w:rsidRPr="007C3674">
        <w:rPr>
          <w:rFonts w:ascii="Times New Roman" w:hAnsi="Times New Roman" w:cs="Times New Roman"/>
          <w:sz w:val="24"/>
          <w:szCs w:val="24"/>
        </w:rPr>
        <w:t>that business. Every individual in the busi</w:t>
      </w:r>
      <w:r w:rsidR="00183759" w:rsidRPr="007C3674">
        <w:rPr>
          <w:rFonts w:ascii="Times New Roman" w:hAnsi="Times New Roman" w:cs="Times New Roman"/>
          <w:sz w:val="24"/>
          <w:szCs w:val="24"/>
        </w:rPr>
        <w:t>ness must</w:t>
      </w:r>
      <w:r w:rsidR="00BF4881" w:rsidRPr="007C3674">
        <w:rPr>
          <w:rFonts w:ascii="Times New Roman" w:hAnsi="Times New Roman" w:cs="Times New Roman"/>
          <w:sz w:val="24"/>
          <w:szCs w:val="24"/>
        </w:rPr>
        <w:t>, therefore,</w:t>
      </w:r>
      <w:r w:rsidR="00183759" w:rsidRPr="007C3674">
        <w:rPr>
          <w:rFonts w:ascii="Times New Roman" w:hAnsi="Times New Roman" w:cs="Times New Roman"/>
          <w:sz w:val="24"/>
          <w:szCs w:val="24"/>
        </w:rPr>
        <w:t xml:space="preserve"> be aware of their specific roles as</w:t>
      </w:r>
      <w:r w:rsidR="00987449" w:rsidRPr="007C3674">
        <w:rPr>
          <w:rFonts w:ascii="Times New Roman" w:hAnsi="Times New Roman" w:cs="Times New Roman"/>
          <w:sz w:val="24"/>
          <w:szCs w:val="24"/>
        </w:rPr>
        <w:t xml:space="preserve"> well </w:t>
      </w:r>
      <w:r w:rsidR="00183759" w:rsidRPr="007C3674">
        <w:rPr>
          <w:rFonts w:ascii="Times New Roman" w:hAnsi="Times New Roman" w:cs="Times New Roman"/>
          <w:sz w:val="24"/>
          <w:szCs w:val="24"/>
        </w:rPr>
        <w:t xml:space="preserve">as being conscious of the </w:t>
      </w:r>
      <w:r w:rsidR="00987449" w:rsidRPr="007C3674">
        <w:rPr>
          <w:rFonts w:ascii="Times New Roman" w:hAnsi="Times New Roman" w:cs="Times New Roman"/>
          <w:sz w:val="24"/>
          <w:szCs w:val="24"/>
        </w:rPr>
        <w:t xml:space="preserve">order in which power and authority </w:t>
      </w:r>
      <w:r w:rsidR="00BF4881" w:rsidRPr="007C3674">
        <w:rPr>
          <w:rFonts w:ascii="Times New Roman" w:hAnsi="Times New Roman" w:cs="Times New Roman"/>
          <w:sz w:val="24"/>
          <w:szCs w:val="24"/>
        </w:rPr>
        <w:t>are</w:t>
      </w:r>
      <w:r w:rsidR="00987449" w:rsidRPr="007C3674">
        <w:rPr>
          <w:rFonts w:ascii="Times New Roman" w:hAnsi="Times New Roman" w:cs="Times New Roman"/>
          <w:sz w:val="24"/>
          <w:szCs w:val="24"/>
        </w:rPr>
        <w:t xml:space="preserve"> delegated among the employees in all the organizational levels</w:t>
      </w:r>
      <w:r w:rsidR="008A62E0" w:rsidRPr="007C3674">
        <w:rPr>
          <w:rFonts w:ascii="Times New Roman" w:hAnsi="Times New Roman" w:cs="Times New Roman"/>
          <w:sz w:val="24"/>
          <w:szCs w:val="24"/>
        </w:rPr>
        <w:t xml:space="preserve"> (</w:t>
      </w:r>
      <w:r w:rsidR="00AB0BC9">
        <w:rPr>
          <w:rFonts w:ascii="Times New Roman" w:hAnsi="Times New Roman" w:cs="Times New Roman"/>
          <w:color w:val="222222"/>
          <w:sz w:val="24"/>
          <w:szCs w:val="24"/>
          <w:shd w:val="clear" w:color="auto" w:fill="FFFFFF"/>
        </w:rPr>
        <w:t>Guadalupe &amp;</w:t>
      </w:r>
      <w:r w:rsidR="008A62E0" w:rsidRPr="007C3674">
        <w:rPr>
          <w:rFonts w:ascii="Times New Roman" w:hAnsi="Times New Roman" w:cs="Times New Roman"/>
          <w:color w:val="222222"/>
          <w:sz w:val="24"/>
          <w:szCs w:val="24"/>
          <w:shd w:val="clear" w:color="auto" w:fill="FFFFFF"/>
        </w:rPr>
        <w:t xml:space="preserve"> </w:t>
      </w:r>
      <w:proofErr w:type="spellStart"/>
      <w:r w:rsidR="008A62E0" w:rsidRPr="007C3674">
        <w:rPr>
          <w:rFonts w:ascii="Times New Roman" w:hAnsi="Times New Roman" w:cs="Times New Roman"/>
          <w:color w:val="222222"/>
          <w:sz w:val="24"/>
          <w:szCs w:val="24"/>
          <w:shd w:val="clear" w:color="auto" w:fill="FFFFFF"/>
        </w:rPr>
        <w:t>Wulf</w:t>
      </w:r>
      <w:proofErr w:type="spellEnd"/>
      <w:r w:rsidR="008A62E0" w:rsidRPr="007C3674">
        <w:rPr>
          <w:rFonts w:ascii="Times New Roman" w:hAnsi="Times New Roman" w:cs="Times New Roman"/>
          <w:color w:val="222222"/>
          <w:sz w:val="24"/>
          <w:szCs w:val="24"/>
          <w:shd w:val="clear" w:color="auto" w:fill="FFFFFF"/>
        </w:rPr>
        <w:t xml:space="preserve">, 2013, p.837). </w:t>
      </w:r>
      <w:r w:rsidR="00622156" w:rsidRPr="007C3674">
        <w:rPr>
          <w:rFonts w:ascii="Times New Roman" w:hAnsi="Times New Roman" w:cs="Times New Roman"/>
          <w:color w:val="222222"/>
          <w:sz w:val="24"/>
          <w:szCs w:val="24"/>
          <w:shd w:val="clear" w:color="auto" w:fill="FFFFFF"/>
        </w:rPr>
        <w:t xml:space="preserve"> </w:t>
      </w:r>
      <w:r w:rsidR="00987449" w:rsidRPr="007C3674">
        <w:rPr>
          <w:rFonts w:ascii="Times New Roman" w:hAnsi="Times New Roman" w:cs="Times New Roman"/>
          <w:sz w:val="24"/>
          <w:szCs w:val="24"/>
        </w:rPr>
        <w:t>With an appropriate flow</w:t>
      </w:r>
      <w:r w:rsidR="0091787F" w:rsidRPr="007C3674">
        <w:rPr>
          <w:rFonts w:ascii="Times New Roman" w:hAnsi="Times New Roman" w:cs="Times New Roman"/>
          <w:sz w:val="24"/>
          <w:szCs w:val="24"/>
        </w:rPr>
        <w:t xml:space="preserve"> of delegated responsibilities, the organization is able to have an efficient running. With the introduction of a new production plant, the green propulsion needs to come up with an organizational structure in order to have an effective production. The organization of any manufacturing plant relies on the nature of the business. For the organization to satisfy the common functions of operation, the organizat</w:t>
      </w:r>
      <w:r w:rsidR="00047EE6" w:rsidRPr="007C3674">
        <w:rPr>
          <w:rFonts w:ascii="Times New Roman" w:hAnsi="Times New Roman" w:cs="Times New Roman"/>
          <w:sz w:val="24"/>
          <w:szCs w:val="24"/>
        </w:rPr>
        <w:t>ion structure has to meet the ba</w:t>
      </w:r>
      <w:r w:rsidR="0091787F" w:rsidRPr="007C3674">
        <w:rPr>
          <w:rFonts w:ascii="Times New Roman" w:hAnsi="Times New Roman" w:cs="Times New Roman"/>
          <w:sz w:val="24"/>
          <w:szCs w:val="24"/>
        </w:rPr>
        <w:t>sic requirem</w:t>
      </w:r>
      <w:r w:rsidR="00A708A3" w:rsidRPr="007C3674">
        <w:rPr>
          <w:rFonts w:ascii="Times New Roman" w:hAnsi="Times New Roman" w:cs="Times New Roman"/>
          <w:sz w:val="24"/>
          <w:szCs w:val="24"/>
        </w:rPr>
        <w:t>ents for manufacturing. For a</w:t>
      </w:r>
      <w:r w:rsidR="0091787F" w:rsidRPr="007C3674">
        <w:rPr>
          <w:rFonts w:ascii="Times New Roman" w:hAnsi="Times New Roman" w:cs="Times New Roman"/>
          <w:sz w:val="24"/>
          <w:szCs w:val="24"/>
        </w:rPr>
        <w:t xml:space="preserve"> new production plant, the </w:t>
      </w:r>
      <w:r w:rsidR="00A708A3" w:rsidRPr="007C3674">
        <w:rPr>
          <w:rFonts w:ascii="Times New Roman" w:hAnsi="Times New Roman" w:cs="Times New Roman"/>
          <w:sz w:val="24"/>
          <w:szCs w:val="24"/>
        </w:rPr>
        <w:t xml:space="preserve">management should consider the most appropriate organizational structure depending on its size and type of production. </w:t>
      </w:r>
      <w:r w:rsidR="00EE4C27" w:rsidRPr="007C3674">
        <w:rPr>
          <w:rFonts w:ascii="Times New Roman" w:hAnsi="Times New Roman" w:cs="Times New Roman"/>
          <w:sz w:val="24"/>
          <w:szCs w:val="24"/>
        </w:rPr>
        <w:t xml:space="preserve">This paper outlines a recommended organizational structure for a new production plant, as well as its functioning and advantages. </w:t>
      </w:r>
    </w:p>
    <w:p w:rsidR="00EE4C27" w:rsidRPr="007C3674" w:rsidRDefault="00301781" w:rsidP="007C3674">
      <w:pPr>
        <w:spacing w:after="0" w:line="480" w:lineRule="auto"/>
        <w:ind w:firstLine="720"/>
        <w:jc w:val="center"/>
        <w:rPr>
          <w:rFonts w:ascii="Times New Roman" w:hAnsi="Times New Roman" w:cs="Times New Roman"/>
          <w:b/>
          <w:sz w:val="24"/>
          <w:szCs w:val="24"/>
        </w:rPr>
      </w:pPr>
      <w:r w:rsidRPr="007C3674">
        <w:rPr>
          <w:rFonts w:ascii="Times New Roman" w:hAnsi="Times New Roman" w:cs="Times New Roman"/>
          <w:b/>
          <w:sz w:val="24"/>
          <w:szCs w:val="24"/>
        </w:rPr>
        <w:t>Designing the organization</w:t>
      </w:r>
    </w:p>
    <w:p w:rsidR="00047EE6" w:rsidRPr="007C3674" w:rsidRDefault="00047EE6" w:rsidP="007C3674">
      <w:pPr>
        <w:spacing w:after="0" w:line="480" w:lineRule="auto"/>
        <w:ind w:firstLine="720"/>
        <w:rPr>
          <w:rFonts w:ascii="Times New Roman" w:hAnsi="Times New Roman" w:cs="Times New Roman"/>
          <w:sz w:val="24"/>
          <w:szCs w:val="24"/>
        </w:rPr>
      </w:pPr>
      <w:r w:rsidRPr="007C3674">
        <w:rPr>
          <w:rFonts w:ascii="Times New Roman" w:hAnsi="Times New Roman" w:cs="Times New Roman"/>
          <w:sz w:val="24"/>
          <w:szCs w:val="24"/>
        </w:rPr>
        <w:t xml:space="preserve">Once </w:t>
      </w:r>
      <w:r w:rsidR="007135ED" w:rsidRPr="007C3674">
        <w:rPr>
          <w:rFonts w:ascii="Times New Roman" w:hAnsi="Times New Roman" w:cs="Times New Roman"/>
          <w:sz w:val="24"/>
          <w:szCs w:val="24"/>
        </w:rPr>
        <w:t xml:space="preserve">the new plant </w:t>
      </w:r>
      <w:r w:rsidR="0005149E" w:rsidRPr="007C3674">
        <w:rPr>
          <w:rFonts w:ascii="Times New Roman" w:hAnsi="Times New Roman" w:cs="Times New Roman"/>
          <w:sz w:val="24"/>
          <w:szCs w:val="24"/>
        </w:rPr>
        <w:t>h</w:t>
      </w:r>
      <w:r w:rsidR="007135ED" w:rsidRPr="007C3674">
        <w:rPr>
          <w:rFonts w:ascii="Times New Roman" w:hAnsi="Times New Roman" w:cs="Times New Roman"/>
          <w:sz w:val="24"/>
          <w:szCs w:val="24"/>
        </w:rPr>
        <w:t>a</w:t>
      </w:r>
      <w:r w:rsidRPr="007C3674">
        <w:rPr>
          <w:rFonts w:ascii="Times New Roman" w:hAnsi="Times New Roman" w:cs="Times New Roman"/>
          <w:sz w:val="24"/>
          <w:szCs w:val="24"/>
        </w:rPr>
        <w:t xml:space="preserve">s been put in place, the top managers need to meet for a discussion on the current outcomes of their business, </w:t>
      </w:r>
      <w:r w:rsidR="006D4819" w:rsidRPr="007C3674">
        <w:rPr>
          <w:rFonts w:ascii="Times New Roman" w:hAnsi="Times New Roman" w:cs="Times New Roman"/>
          <w:sz w:val="24"/>
          <w:szCs w:val="24"/>
        </w:rPr>
        <w:t xml:space="preserve">environmental demands as well as the organizational health. The charter established has to include the expected outcomes, resources allocation, scope, time frame and deadlines, communication strategies, participation as well as other factors that will be used as </w:t>
      </w:r>
      <w:r w:rsidR="00BC3106" w:rsidRPr="007C3674">
        <w:rPr>
          <w:rFonts w:ascii="Times New Roman" w:hAnsi="Times New Roman" w:cs="Times New Roman"/>
          <w:sz w:val="24"/>
          <w:szCs w:val="24"/>
        </w:rPr>
        <w:t>guidance</w:t>
      </w:r>
      <w:r w:rsidR="00673D2A" w:rsidRPr="007C3674">
        <w:rPr>
          <w:rFonts w:ascii="Times New Roman" w:hAnsi="Times New Roman" w:cs="Times New Roman"/>
          <w:sz w:val="24"/>
          <w:szCs w:val="24"/>
        </w:rPr>
        <w:t xml:space="preserve"> to the project </w:t>
      </w:r>
      <w:r w:rsidR="00AB0BC9">
        <w:rPr>
          <w:rFonts w:ascii="Times New Roman" w:hAnsi="Times New Roman" w:cs="Times New Roman"/>
          <w:color w:val="222222"/>
          <w:sz w:val="24"/>
          <w:szCs w:val="24"/>
          <w:shd w:val="clear" w:color="auto" w:fill="FFFFFF"/>
        </w:rPr>
        <w:t>(</w:t>
      </w:r>
      <w:proofErr w:type="spellStart"/>
      <w:r w:rsidR="00AB0BC9">
        <w:rPr>
          <w:rFonts w:ascii="Times New Roman" w:hAnsi="Times New Roman" w:cs="Times New Roman"/>
          <w:color w:val="222222"/>
          <w:sz w:val="24"/>
          <w:szCs w:val="24"/>
          <w:shd w:val="clear" w:color="auto" w:fill="FFFFFF"/>
        </w:rPr>
        <w:t>Camisón</w:t>
      </w:r>
      <w:proofErr w:type="spellEnd"/>
      <w:r w:rsidR="00AB0BC9">
        <w:rPr>
          <w:rFonts w:ascii="Times New Roman" w:hAnsi="Times New Roman" w:cs="Times New Roman"/>
          <w:color w:val="222222"/>
          <w:sz w:val="24"/>
          <w:szCs w:val="24"/>
          <w:shd w:val="clear" w:color="auto" w:fill="FFFFFF"/>
        </w:rPr>
        <w:t xml:space="preserve"> &amp;</w:t>
      </w:r>
      <w:r w:rsidR="00673D2A" w:rsidRPr="007C3674">
        <w:rPr>
          <w:rFonts w:ascii="Times New Roman" w:hAnsi="Times New Roman" w:cs="Times New Roman"/>
          <w:color w:val="222222"/>
          <w:sz w:val="24"/>
          <w:szCs w:val="24"/>
          <w:shd w:val="clear" w:color="auto" w:fill="FFFFFF"/>
        </w:rPr>
        <w:t xml:space="preserve"> </w:t>
      </w:r>
      <w:proofErr w:type="spellStart"/>
      <w:r w:rsidR="00673D2A" w:rsidRPr="007C3674">
        <w:rPr>
          <w:rFonts w:ascii="Times New Roman" w:hAnsi="Times New Roman" w:cs="Times New Roman"/>
          <w:color w:val="222222"/>
          <w:sz w:val="24"/>
          <w:szCs w:val="24"/>
          <w:shd w:val="clear" w:color="auto" w:fill="FFFFFF"/>
        </w:rPr>
        <w:t>Villar-López</w:t>
      </w:r>
      <w:proofErr w:type="spellEnd"/>
      <w:r w:rsidR="00673D2A" w:rsidRPr="007C3674">
        <w:rPr>
          <w:rFonts w:ascii="Times New Roman" w:hAnsi="Times New Roman" w:cs="Times New Roman"/>
          <w:color w:val="222222"/>
          <w:sz w:val="24"/>
          <w:szCs w:val="24"/>
          <w:shd w:val="clear" w:color="auto" w:fill="FFFFFF"/>
        </w:rPr>
        <w:t>, 2014</w:t>
      </w:r>
      <w:r w:rsidR="000D2F98" w:rsidRPr="007C3674">
        <w:rPr>
          <w:rFonts w:ascii="Times New Roman" w:hAnsi="Times New Roman" w:cs="Times New Roman"/>
          <w:color w:val="222222"/>
          <w:sz w:val="24"/>
          <w:szCs w:val="24"/>
          <w:shd w:val="clear" w:color="auto" w:fill="FFFFFF"/>
        </w:rPr>
        <w:t>,</w:t>
      </w:r>
      <w:r w:rsidR="00673D2A" w:rsidRPr="007C3674">
        <w:rPr>
          <w:rFonts w:ascii="Times New Roman" w:hAnsi="Times New Roman" w:cs="Times New Roman"/>
          <w:color w:val="222222"/>
          <w:sz w:val="24"/>
          <w:szCs w:val="24"/>
          <w:shd w:val="clear" w:color="auto" w:fill="FFFFFF"/>
        </w:rPr>
        <w:t xml:space="preserve"> p. 2890). </w:t>
      </w:r>
      <w:r w:rsidR="006D4819" w:rsidRPr="007C3674">
        <w:rPr>
          <w:rFonts w:ascii="Times New Roman" w:hAnsi="Times New Roman" w:cs="Times New Roman"/>
          <w:sz w:val="24"/>
          <w:szCs w:val="24"/>
        </w:rPr>
        <w:t xml:space="preserve"> </w:t>
      </w:r>
      <w:r w:rsidR="00BC3106" w:rsidRPr="007C3674">
        <w:rPr>
          <w:rFonts w:ascii="Times New Roman" w:hAnsi="Times New Roman" w:cs="Times New Roman"/>
          <w:sz w:val="24"/>
          <w:szCs w:val="24"/>
        </w:rPr>
        <w:t xml:space="preserve">Before making any changes in the organization, the managers need to assess and understand the organization’s current state.  This calls for a one to comprehensively assess how the organization functions, </w:t>
      </w:r>
      <w:r w:rsidR="00BC3106" w:rsidRPr="007C3674">
        <w:rPr>
          <w:rFonts w:ascii="Times New Roman" w:hAnsi="Times New Roman" w:cs="Times New Roman"/>
          <w:sz w:val="24"/>
          <w:szCs w:val="24"/>
        </w:rPr>
        <w:lastRenderedPageBreak/>
        <w:t xml:space="preserve">including its weaknesses and strengths. This assessment impressively brings clarity on the current functioning of the organization </w:t>
      </w:r>
      <w:r w:rsidR="007135ED" w:rsidRPr="007C3674">
        <w:rPr>
          <w:rFonts w:ascii="Times New Roman" w:hAnsi="Times New Roman" w:cs="Times New Roman"/>
          <w:sz w:val="24"/>
          <w:szCs w:val="24"/>
        </w:rPr>
        <w:t xml:space="preserve">as well as the interrelation of different parts, the health state, and what is required to improve the performance. </w:t>
      </w:r>
    </w:p>
    <w:p w:rsidR="00A708A3" w:rsidRPr="007C3674" w:rsidRDefault="001B6018" w:rsidP="007C3674">
      <w:pPr>
        <w:spacing w:after="0" w:line="480" w:lineRule="auto"/>
        <w:ind w:firstLine="720"/>
        <w:rPr>
          <w:rFonts w:ascii="Times New Roman" w:hAnsi="Times New Roman" w:cs="Times New Roman"/>
          <w:sz w:val="24"/>
          <w:szCs w:val="24"/>
        </w:rPr>
      </w:pPr>
      <w:r w:rsidRPr="007C3674">
        <w:rPr>
          <w:rFonts w:ascii="Times New Roman" w:hAnsi="Times New Roman" w:cs="Times New Roman"/>
          <w:sz w:val="24"/>
          <w:szCs w:val="24"/>
        </w:rPr>
        <w:t>Once such considerations are settled, the managers may look into</w:t>
      </w:r>
      <w:r w:rsidR="00BF4881" w:rsidRPr="007C3674">
        <w:rPr>
          <w:rFonts w:ascii="Times New Roman" w:hAnsi="Times New Roman" w:cs="Times New Roman"/>
          <w:sz w:val="24"/>
          <w:szCs w:val="24"/>
        </w:rPr>
        <w:t xml:space="preserve"> the future in order to develop </w:t>
      </w:r>
      <w:r w:rsidRPr="007C3674">
        <w:rPr>
          <w:rFonts w:ascii="Times New Roman" w:hAnsi="Times New Roman" w:cs="Times New Roman"/>
          <w:sz w:val="24"/>
          <w:szCs w:val="24"/>
        </w:rPr>
        <w:t xml:space="preserve">design recommendations appropriate for that ideal future. Among the various organizational structures, a matrix organizational structure would work best for the green propulsion bearing in mind that it </w:t>
      </w:r>
      <w:r w:rsidR="00410EBB" w:rsidRPr="007C3674">
        <w:rPr>
          <w:rFonts w:ascii="Times New Roman" w:hAnsi="Times New Roman" w:cs="Times New Roman"/>
          <w:sz w:val="24"/>
          <w:szCs w:val="24"/>
        </w:rPr>
        <w:t xml:space="preserve">involves an engineering project </w:t>
      </w:r>
      <w:r w:rsidR="00665C6C" w:rsidRPr="007C3674">
        <w:rPr>
          <w:rFonts w:ascii="Times New Roman" w:hAnsi="Times New Roman" w:cs="Times New Roman"/>
          <w:sz w:val="24"/>
          <w:szCs w:val="24"/>
        </w:rPr>
        <w:t>(</w:t>
      </w:r>
      <w:r w:rsidR="00665C6C" w:rsidRPr="007C3674">
        <w:rPr>
          <w:rFonts w:ascii="Times New Roman" w:hAnsi="Times New Roman" w:cs="Times New Roman"/>
          <w:color w:val="222222"/>
          <w:sz w:val="24"/>
          <w:szCs w:val="24"/>
          <w:shd w:val="clear" w:color="auto" w:fill="FFFFFF"/>
        </w:rPr>
        <w:t>Harper, 2015, p 320). </w:t>
      </w:r>
      <w:r w:rsidRPr="007C3674">
        <w:rPr>
          <w:rFonts w:ascii="Times New Roman" w:hAnsi="Times New Roman" w:cs="Times New Roman"/>
          <w:sz w:val="24"/>
          <w:szCs w:val="24"/>
        </w:rPr>
        <w:t xml:space="preserve">While the other </w:t>
      </w:r>
      <w:r w:rsidR="004D7457" w:rsidRPr="007C3674">
        <w:rPr>
          <w:rFonts w:ascii="Times New Roman" w:hAnsi="Times New Roman" w:cs="Times New Roman"/>
          <w:sz w:val="24"/>
          <w:szCs w:val="24"/>
        </w:rPr>
        <w:t>organizational structures mostly rely on the vertical chain of command in decision making, the matrix organizational structure</w:t>
      </w:r>
      <w:r w:rsidR="00BF4881" w:rsidRPr="007C3674">
        <w:rPr>
          <w:rFonts w:ascii="Times New Roman" w:hAnsi="Times New Roman" w:cs="Times New Roman"/>
          <w:sz w:val="24"/>
          <w:szCs w:val="24"/>
        </w:rPr>
        <w:t>, on the other hand,</w:t>
      </w:r>
      <w:r w:rsidR="004D7457" w:rsidRPr="007C3674">
        <w:rPr>
          <w:rFonts w:ascii="Times New Roman" w:hAnsi="Times New Roman" w:cs="Times New Roman"/>
          <w:sz w:val="24"/>
          <w:szCs w:val="24"/>
        </w:rPr>
        <w:t xml:space="preserve"> depends on the horizontal linkages, which comes with several advantages </w:t>
      </w:r>
    </w:p>
    <w:p w:rsidR="004D7457" w:rsidRPr="007C3674" w:rsidRDefault="00665C6C" w:rsidP="007C3674">
      <w:pPr>
        <w:spacing w:after="0" w:line="480" w:lineRule="auto"/>
        <w:ind w:firstLine="720"/>
        <w:rPr>
          <w:rFonts w:ascii="Times New Roman" w:hAnsi="Times New Roman" w:cs="Times New Roman"/>
          <w:sz w:val="24"/>
          <w:szCs w:val="24"/>
        </w:rPr>
      </w:pPr>
      <w:r w:rsidRPr="007C3674">
        <w:rPr>
          <w:rFonts w:ascii="Times New Roman" w:hAnsi="Times New Roman" w:cs="Times New Roman"/>
          <w:sz w:val="24"/>
          <w:szCs w:val="24"/>
        </w:rPr>
        <w:t xml:space="preserve">The matrix structure </w:t>
      </w:r>
      <w:r w:rsidR="004D7457" w:rsidRPr="007C3674">
        <w:rPr>
          <w:rFonts w:ascii="Times New Roman" w:hAnsi="Times New Roman" w:cs="Times New Roman"/>
          <w:sz w:val="24"/>
          <w:szCs w:val="24"/>
        </w:rPr>
        <w:t xml:space="preserve">will combine </w:t>
      </w:r>
      <w:r w:rsidR="006A7B5D" w:rsidRPr="007C3674">
        <w:rPr>
          <w:rFonts w:ascii="Times New Roman" w:hAnsi="Times New Roman" w:cs="Times New Roman"/>
          <w:sz w:val="24"/>
          <w:szCs w:val="24"/>
        </w:rPr>
        <w:t xml:space="preserve">two or several types of structures and unite them to give a balance. This structure will involve two command chains in which the team members of the project will work under two bosses or managers. One of these bosses is concerned with the functional activities while the other one handles the traditional project management. The roles played by these two managers are fluid as there is no organizational definition of the balance of powers between them. </w:t>
      </w:r>
      <w:r w:rsidR="000D2F98" w:rsidRPr="007C3674">
        <w:rPr>
          <w:rFonts w:ascii="Times New Roman" w:hAnsi="Times New Roman" w:cs="Times New Roman"/>
          <w:sz w:val="24"/>
          <w:szCs w:val="24"/>
        </w:rPr>
        <w:t>(</w:t>
      </w:r>
      <w:proofErr w:type="spellStart"/>
      <w:r w:rsidR="00AB0BC9">
        <w:rPr>
          <w:rFonts w:ascii="Times New Roman" w:hAnsi="Times New Roman" w:cs="Times New Roman"/>
          <w:color w:val="222222"/>
          <w:sz w:val="24"/>
          <w:szCs w:val="24"/>
          <w:shd w:val="clear" w:color="auto" w:fill="FFFFFF"/>
        </w:rPr>
        <w:t>Goetsch</w:t>
      </w:r>
      <w:proofErr w:type="spellEnd"/>
      <w:r w:rsidR="00AB0BC9">
        <w:rPr>
          <w:rFonts w:ascii="Times New Roman" w:hAnsi="Times New Roman" w:cs="Times New Roman"/>
          <w:color w:val="222222"/>
          <w:sz w:val="24"/>
          <w:szCs w:val="24"/>
          <w:shd w:val="clear" w:color="auto" w:fill="FFFFFF"/>
        </w:rPr>
        <w:t xml:space="preserve"> &amp;</w:t>
      </w:r>
      <w:r w:rsidRPr="007C3674">
        <w:rPr>
          <w:rFonts w:ascii="Times New Roman" w:hAnsi="Times New Roman" w:cs="Times New Roman"/>
          <w:color w:val="222222"/>
          <w:sz w:val="24"/>
          <w:szCs w:val="24"/>
          <w:shd w:val="clear" w:color="auto" w:fill="FFFFFF"/>
        </w:rPr>
        <w:t xml:space="preserve"> Davis, 2014</w:t>
      </w:r>
      <w:r w:rsidR="000D2F98" w:rsidRPr="007C3674">
        <w:rPr>
          <w:rFonts w:ascii="Times New Roman" w:hAnsi="Times New Roman" w:cs="Times New Roman"/>
          <w:color w:val="222222"/>
          <w:sz w:val="24"/>
          <w:szCs w:val="24"/>
          <w:shd w:val="clear" w:color="auto" w:fill="FFFFFF"/>
        </w:rPr>
        <w:t>,</w:t>
      </w:r>
      <w:r w:rsidRPr="007C3674">
        <w:rPr>
          <w:rFonts w:ascii="Times New Roman" w:hAnsi="Times New Roman" w:cs="Times New Roman"/>
          <w:color w:val="222222"/>
          <w:sz w:val="24"/>
          <w:szCs w:val="24"/>
          <w:shd w:val="clear" w:color="auto" w:fill="FFFFFF"/>
        </w:rPr>
        <w:t xml:space="preserve"> p.</w:t>
      </w:r>
      <w:r w:rsidR="000D2F98" w:rsidRPr="007C3674">
        <w:rPr>
          <w:rFonts w:ascii="Times New Roman" w:hAnsi="Times New Roman" w:cs="Times New Roman"/>
          <w:color w:val="222222"/>
          <w:sz w:val="24"/>
          <w:szCs w:val="24"/>
          <w:shd w:val="clear" w:color="auto" w:fill="FFFFFF"/>
        </w:rPr>
        <w:t xml:space="preserve">6). </w:t>
      </w:r>
      <w:r w:rsidR="000D2F98" w:rsidRPr="007C3674">
        <w:rPr>
          <w:rFonts w:ascii="Times New Roman" w:hAnsi="Times New Roman" w:cs="Times New Roman"/>
          <w:sz w:val="24"/>
          <w:szCs w:val="24"/>
        </w:rPr>
        <w:t xml:space="preserve"> </w:t>
      </w:r>
      <w:r w:rsidR="004A663E" w:rsidRPr="007C3674">
        <w:rPr>
          <w:rFonts w:ascii="Times New Roman" w:hAnsi="Times New Roman" w:cs="Times New Roman"/>
          <w:sz w:val="24"/>
          <w:szCs w:val="24"/>
        </w:rPr>
        <w:t>The combination of organizational structures</w:t>
      </w:r>
      <w:r w:rsidR="000576BD" w:rsidRPr="007C3674">
        <w:rPr>
          <w:rFonts w:ascii="Times New Roman" w:hAnsi="Times New Roman" w:cs="Times New Roman"/>
          <w:sz w:val="24"/>
          <w:szCs w:val="24"/>
        </w:rPr>
        <w:t xml:space="preserve"> i</w:t>
      </w:r>
      <w:r w:rsidR="004A663E" w:rsidRPr="007C3674">
        <w:rPr>
          <w:rFonts w:ascii="Times New Roman" w:hAnsi="Times New Roman" w:cs="Times New Roman"/>
          <w:sz w:val="24"/>
          <w:szCs w:val="24"/>
        </w:rPr>
        <w:t xml:space="preserve">n the matrix structure will enable the organization in achieving quick market adaptation, higher efficiency as well as readiness.  In addition, the organization is able to give a quicker response to the market as well as customer demands and at the same time decrease the lead time </w:t>
      </w:r>
      <w:r w:rsidR="00550B31" w:rsidRPr="007C3674">
        <w:rPr>
          <w:rFonts w:ascii="Times New Roman" w:hAnsi="Times New Roman" w:cs="Times New Roman"/>
          <w:sz w:val="24"/>
          <w:szCs w:val="24"/>
        </w:rPr>
        <w:t>for new product production</w:t>
      </w:r>
      <w:r w:rsidR="000D2F98" w:rsidRPr="007C3674">
        <w:rPr>
          <w:rFonts w:ascii="Times New Roman" w:hAnsi="Times New Roman" w:cs="Times New Roman"/>
          <w:color w:val="000000"/>
          <w:sz w:val="24"/>
          <w:szCs w:val="24"/>
          <w:shd w:val="clear" w:color="auto" w:fill="FFFFFF"/>
        </w:rPr>
        <w:t>.</w:t>
      </w:r>
      <w:r w:rsidR="00512598">
        <w:rPr>
          <w:rFonts w:ascii="Times New Roman" w:hAnsi="Times New Roman" w:cs="Times New Roman"/>
          <w:color w:val="000000"/>
          <w:sz w:val="24"/>
          <w:szCs w:val="24"/>
          <w:shd w:val="clear" w:color="auto" w:fill="FFFFFF"/>
        </w:rPr>
        <w:t xml:space="preserve"> </w:t>
      </w:r>
      <w:r w:rsidR="00550B31" w:rsidRPr="007C3674">
        <w:rPr>
          <w:rFonts w:ascii="Times New Roman" w:hAnsi="Times New Roman" w:cs="Times New Roman"/>
          <w:sz w:val="24"/>
          <w:szCs w:val="24"/>
        </w:rPr>
        <w:t>W</w:t>
      </w:r>
      <w:r w:rsidR="004A663E" w:rsidRPr="007C3674">
        <w:rPr>
          <w:rFonts w:ascii="Times New Roman" w:hAnsi="Times New Roman" w:cs="Times New Roman"/>
          <w:sz w:val="24"/>
          <w:szCs w:val="24"/>
        </w:rPr>
        <w:t>hen this structure utilize</w:t>
      </w:r>
      <w:r w:rsidR="00BF4881" w:rsidRPr="007C3674">
        <w:rPr>
          <w:rFonts w:ascii="Times New Roman" w:hAnsi="Times New Roman" w:cs="Times New Roman"/>
          <w:sz w:val="24"/>
          <w:szCs w:val="24"/>
        </w:rPr>
        <w:t>s</w:t>
      </w:r>
      <w:r w:rsidR="004A663E" w:rsidRPr="007C3674">
        <w:rPr>
          <w:rFonts w:ascii="Times New Roman" w:hAnsi="Times New Roman" w:cs="Times New Roman"/>
          <w:sz w:val="24"/>
          <w:szCs w:val="24"/>
        </w:rPr>
        <w:t xml:space="preserve"> the</w:t>
      </w:r>
      <w:r w:rsidR="00BF4881" w:rsidRPr="007C3674">
        <w:rPr>
          <w:rFonts w:ascii="Times New Roman" w:hAnsi="Times New Roman" w:cs="Times New Roman"/>
          <w:sz w:val="24"/>
          <w:szCs w:val="24"/>
        </w:rPr>
        <w:t xml:space="preserve"> </w:t>
      </w:r>
      <w:r w:rsidR="004A663E" w:rsidRPr="007C3674">
        <w:rPr>
          <w:rFonts w:ascii="Times New Roman" w:hAnsi="Times New Roman" w:cs="Times New Roman"/>
          <w:sz w:val="24"/>
          <w:szCs w:val="24"/>
        </w:rPr>
        <w:t>best of the combined management styles and struc</w:t>
      </w:r>
      <w:r w:rsidR="00BF4881" w:rsidRPr="007C3674">
        <w:rPr>
          <w:rFonts w:ascii="Times New Roman" w:hAnsi="Times New Roman" w:cs="Times New Roman"/>
          <w:sz w:val="24"/>
          <w:szCs w:val="24"/>
        </w:rPr>
        <w:t>t</w:t>
      </w:r>
      <w:r w:rsidR="004A663E" w:rsidRPr="007C3674">
        <w:rPr>
          <w:rFonts w:ascii="Times New Roman" w:hAnsi="Times New Roman" w:cs="Times New Roman"/>
          <w:sz w:val="24"/>
          <w:szCs w:val="24"/>
        </w:rPr>
        <w:t>ures, it is able to str</w:t>
      </w:r>
      <w:r w:rsidR="00BF4881" w:rsidRPr="007C3674">
        <w:rPr>
          <w:rFonts w:ascii="Times New Roman" w:hAnsi="Times New Roman" w:cs="Times New Roman"/>
          <w:sz w:val="24"/>
          <w:szCs w:val="24"/>
        </w:rPr>
        <w:t>eng</w:t>
      </w:r>
      <w:r w:rsidR="004A663E" w:rsidRPr="007C3674">
        <w:rPr>
          <w:rFonts w:ascii="Times New Roman" w:hAnsi="Times New Roman" w:cs="Times New Roman"/>
          <w:sz w:val="24"/>
          <w:szCs w:val="24"/>
        </w:rPr>
        <w:t>then the strengths and come up with make</w:t>
      </w:r>
      <w:r w:rsidR="00BF4881" w:rsidRPr="007C3674">
        <w:rPr>
          <w:rFonts w:ascii="Times New Roman" w:hAnsi="Times New Roman" w:cs="Times New Roman"/>
          <w:sz w:val="24"/>
          <w:szCs w:val="24"/>
        </w:rPr>
        <w:t>-</w:t>
      </w:r>
      <w:r w:rsidR="004A663E" w:rsidRPr="007C3674">
        <w:rPr>
          <w:rFonts w:ascii="Times New Roman" w:hAnsi="Times New Roman" w:cs="Times New Roman"/>
          <w:sz w:val="24"/>
          <w:szCs w:val="24"/>
        </w:rPr>
        <w:t xml:space="preserve">up for the weaknesses. </w:t>
      </w:r>
    </w:p>
    <w:p w:rsidR="00D02912" w:rsidRPr="007C3674" w:rsidRDefault="00C40310" w:rsidP="007C3674">
      <w:pPr>
        <w:spacing w:after="0" w:line="480" w:lineRule="auto"/>
        <w:ind w:firstLine="720"/>
        <w:rPr>
          <w:rFonts w:ascii="Times New Roman" w:hAnsi="Times New Roman" w:cs="Times New Roman"/>
          <w:sz w:val="24"/>
          <w:szCs w:val="24"/>
        </w:rPr>
      </w:pPr>
      <w:r w:rsidRPr="007C3674">
        <w:rPr>
          <w:rFonts w:ascii="Times New Roman" w:hAnsi="Times New Roman" w:cs="Times New Roman"/>
          <w:sz w:val="24"/>
          <w:szCs w:val="24"/>
        </w:rPr>
        <w:lastRenderedPageBreak/>
        <w:t xml:space="preserve">Once a </w:t>
      </w:r>
      <w:r w:rsidR="00E861F8" w:rsidRPr="007C3674">
        <w:rPr>
          <w:rFonts w:ascii="Times New Roman" w:hAnsi="Times New Roman" w:cs="Times New Roman"/>
          <w:sz w:val="24"/>
          <w:szCs w:val="24"/>
        </w:rPr>
        <w:t>company adopts the matrix organizational structure, it empowers the project managers to fully control the project in the whole lifespan of the project.</w:t>
      </w:r>
      <w:r w:rsidR="00BF4881" w:rsidRPr="007C3674">
        <w:rPr>
          <w:rFonts w:ascii="Times New Roman" w:hAnsi="Times New Roman" w:cs="Times New Roman"/>
          <w:sz w:val="24"/>
          <w:szCs w:val="24"/>
        </w:rPr>
        <w:t xml:space="preserve"> This </w:t>
      </w:r>
      <w:r w:rsidR="00E861F8" w:rsidRPr="007C3674">
        <w:rPr>
          <w:rFonts w:ascii="Times New Roman" w:hAnsi="Times New Roman" w:cs="Times New Roman"/>
          <w:sz w:val="24"/>
          <w:szCs w:val="24"/>
        </w:rPr>
        <w:t xml:space="preserve">way, the managers are obligated to supervise and direct the whole team to ensure timely completion of any project. The matrix organizational structure also needs to be a strong one. </w:t>
      </w:r>
      <w:r w:rsidR="004E2EA2" w:rsidRPr="007C3674">
        <w:rPr>
          <w:rFonts w:ascii="Times New Roman" w:hAnsi="Times New Roman" w:cs="Times New Roman"/>
          <w:sz w:val="24"/>
          <w:szCs w:val="24"/>
        </w:rPr>
        <w:t>When the structure is weak, th</w:t>
      </w:r>
      <w:r w:rsidR="00BF4881" w:rsidRPr="007C3674">
        <w:rPr>
          <w:rFonts w:ascii="Times New Roman" w:hAnsi="Times New Roman" w:cs="Times New Roman"/>
          <w:sz w:val="24"/>
          <w:szCs w:val="24"/>
        </w:rPr>
        <w:t>e</w:t>
      </w:r>
      <w:r w:rsidR="004E2EA2" w:rsidRPr="007C3674">
        <w:rPr>
          <w:rFonts w:ascii="Times New Roman" w:hAnsi="Times New Roman" w:cs="Times New Roman"/>
          <w:sz w:val="24"/>
          <w:szCs w:val="24"/>
        </w:rPr>
        <w:t xml:space="preserve"> managers may not be able to command the project team members to perform their tasks. However, in this structure, the relationship between the managers and the </w:t>
      </w:r>
      <w:r w:rsidR="00E85704" w:rsidRPr="007C3674">
        <w:rPr>
          <w:rFonts w:ascii="Times New Roman" w:hAnsi="Times New Roman" w:cs="Times New Roman"/>
          <w:sz w:val="24"/>
          <w:szCs w:val="24"/>
        </w:rPr>
        <w:t xml:space="preserve">project team members </w:t>
      </w:r>
      <w:r w:rsidR="00BF4881" w:rsidRPr="007C3674">
        <w:rPr>
          <w:rFonts w:ascii="Times New Roman" w:hAnsi="Times New Roman" w:cs="Times New Roman"/>
          <w:sz w:val="24"/>
          <w:szCs w:val="24"/>
        </w:rPr>
        <w:t>are</w:t>
      </w:r>
      <w:r w:rsidR="00E85704" w:rsidRPr="007C3674">
        <w:rPr>
          <w:rFonts w:ascii="Times New Roman" w:hAnsi="Times New Roman" w:cs="Times New Roman"/>
          <w:sz w:val="24"/>
          <w:szCs w:val="24"/>
        </w:rPr>
        <w:t xml:space="preserve"> not necessarily leadership but rather </w:t>
      </w:r>
      <w:r w:rsidR="000576BD" w:rsidRPr="007C3674">
        <w:rPr>
          <w:rFonts w:ascii="Times New Roman" w:hAnsi="Times New Roman" w:cs="Times New Roman"/>
          <w:sz w:val="24"/>
          <w:szCs w:val="24"/>
        </w:rPr>
        <w:t>collaboration</w:t>
      </w:r>
      <w:r w:rsidR="00E85704" w:rsidRPr="007C3674">
        <w:rPr>
          <w:rFonts w:ascii="Times New Roman" w:hAnsi="Times New Roman" w:cs="Times New Roman"/>
          <w:sz w:val="24"/>
          <w:szCs w:val="24"/>
        </w:rPr>
        <w:t xml:space="preserve">. </w:t>
      </w:r>
      <w:r w:rsidR="006B092A" w:rsidRPr="007C3674">
        <w:rPr>
          <w:rFonts w:ascii="Times New Roman" w:hAnsi="Times New Roman" w:cs="Times New Roman"/>
          <w:sz w:val="24"/>
          <w:szCs w:val="24"/>
        </w:rPr>
        <w:t xml:space="preserve">For </w:t>
      </w:r>
      <w:r w:rsidR="00A708A3" w:rsidRPr="007C3674">
        <w:rPr>
          <w:rFonts w:ascii="Times New Roman" w:hAnsi="Times New Roman" w:cs="Times New Roman"/>
          <w:sz w:val="24"/>
          <w:szCs w:val="24"/>
        </w:rPr>
        <w:t>success, effectiveness,</w:t>
      </w:r>
      <w:r w:rsidR="006B092A" w:rsidRPr="007C3674">
        <w:rPr>
          <w:rFonts w:ascii="Times New Roman" w:hAnsi="Times New Roman" w:cs="Times New Roman"/>
          <w:sz w:val="24"/>
          <w:szCs w:val="24"/>
        </w:rPr>
        <w:t xml:space="preserve"> and efficiency of a matrix structure, there is </w:t>
      </w:r>
      <w:r w:rsidR="00A708A3" w:rsidRPr="007C3674">
        <w:rPr>
          <w:rFonts w:ascii="Times New Roman" w:hAnsi="Times New Roman" w:cs="Times New Roman"/>
          <w:sz w:val="24"/>
          <w:szCs w:val="24"/>
        </w:rPr>
        <w:t xml:space="preserve">a need for </w:t>
      </w:r>
      <w:r w:rsidR="006B092A" w:rsidRPr="007C3674">
        <w:rPr>
          <w:rFonts w:ascii="Times New Roman" w:hAnsi="Times New Roman" w:cs="Times New Roman"/>
          <w:sz w:val="24"/>
          <w:szCs w:val="24"/>
        </w:rPr>
        <w:t>strong management. “…When a matrix organization works well, both efficiency and effectiveness result. However, when the matrix is not well set up or managed, it can be neither efficient nor effective…’’ (Burton</w:t>
      </w:r>
      <w:r w:rsidR="00AB0BC9">
        <w:rPr>
          <w:rFonts w:ascii="Times New Roman" w:hAnsi="Times New Roman" w:cs="Times New Roman"/>
          <w:color w:val="222222"/>
          <w:sz w:val="24"/>
          <w:szCs w:val="24"/>
          <w:shd w:val="clear" w:color="auto" w:fill="FFFFFF"/>
        </w:rPr>
        <w:t xml:space="preserve">, </w:t>
      </w:r>
      <w:proofErr w:type="spellStart"/>
      <w:r w:rsidR="00AB0BC9">
        <w:rPr>
          <w:rFonts w:ascii="Times New Roman" w:hAnsi="Times New Roman" w:cs="Times New Roman"/>
          <w:color w:val="222222"/>
          <w:sz w:val="24"/>
          <w:szCs w:val="24"/>
          <w:shd w:val="clear" w:color="auto" w:fill="FFFFFF"/>
        </w:rPr>
        <w:t>Obel</w:t>
      </w:r>
      <w:proofErr w:type="spellEnd"/>
      <w:r w:rsidR="00AB0BC9">
        <w:rPr>
          <w:rFonts w:ascii="Times New Roman" w:hAnsi="Times New Roman" w:cs="Times New Roman"/>
          <w:color w:val="222222"/>
          <w:sz w:val="24"/>
          <w:szCs w:val="24"/>
          <w:shd w:val="clear" w:color="auto" w:fill="FFFFFF"/>
        </w:rPr>
        <w:t xml:space="preserve"> &amp;</w:t>
      </w:r>
      <w:r w:rsidR="00622156" w:rsidRPr="007C3674">
        <w:rPr>
          <w:rFonts w:ascii="Times New Roman" w:hAnsi="Times New Roman" w:cs="Times New Roman"/>
          <w:color w:val="222222"/>
          <w:sz w:val="24"/>
          <w:szCs w:val="24"/>
          <w:shd w:val="clear" w:color="auto" w:fill="FFFFFF"/>
        </w:rPr>
        <w:t xml:space="preserve"> </w:t>
      </w:r>
      <w:proofErr w:type="spellStart"/>
      <w:r w:rsidR="00622156" w:rsidRPr="007C3674">
        <w:rPr>
          <w:rFonts w:ascii="Times New Roman" w:hAnsi="Times New Roman" w:cs="Times New Roman"/>
          <w:color w:val="222222"/>
          <w:sz w:val="24"/>
          <w:szCs w:val="24"/>
          <w:shd w:val="clear" w:color="auto" w:fill="FFFFFF"/>
        </w:rPr>
        <w:t>Haakonsson</w:t>
      </w:r>
      <w:proofErr w:type="spellEnd"/>
      <w:r w:rsidR="00622156" w:rsidRPr="007C3674">
        <w:rPr>
          <w:rFonts w:ascii="Times New Roman" w:hAnsi="Times New Roman" w:cs="Times New Roman"/>
          <w:color w:val="222222"/>
          <w:sz w:val="24"/>
          <w:szCs w:val="24"/>
          <w:shd w:val="clear" w:color="auto" w:fill="FFFFFF"/>
        </w:rPr>
        <w:t xml:space="preserve">, </w:t>
      </w:r>
      <w:r w:rsidR="006B092A" w:rsidRPr="007C3674">
        <w:rPr>
          <w:rFonts w:ascii="Times New Roman" w:hAnsi="Times New Roman" w:cs="Times New Roman"/>
          <w:sz w:val="24"/>
          <w:szCs w:val="24"/>
        </w:rPr>
        <w:t>2015</w:t>
      </w:r>
      <w:r w:rsidR="000D2F98" w:rsidRPr="007C3674">
        <w:rPr>
          <w:rFonts w:ascii="Times New Roman" w:hAnsi="Times New Roman" w:cs="Times New Roman"/>
          <w:sz w:val="24"/>
          <w:szCs w:val="24"/>
        </w:rPr>
        <w:t>, p.4</w:t>
      </w:r>
      <w:r w:rsidR="006B092A" w:rsidRPr="007C3674">
        <w:rPr>
          <w:rFonts w:ascii="Times New Roman" w:hAnsi="Times New Roman" w:cs="Times New Roman"/>
          <w:sz w:val="24"/>
          <w:szCs w:val="24"/>
        </w:rPr>
        <w:t>)</w:t>
      </w:r>
      <w:r w:rsidR="00622156" w:rsidRPr="007C3674">
        <w:rPr>
          <w:rFonts w:ascii="Times New Roman" w:hAnsi="Times New Roman" w:cs="Times New Roman"/>
          <w:sz w:val="24"/>
          <w:szCs w:val="24"/>
        </w:rPr>
        <w:t>.</w:t>
      </w:r>
      <w:r w:rsidR="006B092A" w:rsidRPr="007C3674">
        <w:rPr>
          <w:rFonts w:ascii="Times New Roman" w:hAnsi="Times New Roman" w:cs="Times New Roman"/>
          <w:sz w:val="24"/>
          <w:szCs w:val="24"/>
        </w:rPr>
        <w:t xml:space="preserve"> </w:t>
      </w:r>
      <w:r w:rsidR="00E85704" w:rsidRPr="007C3674">
        <w:rPr>
          <w:rFonts w:ascii="Times New Roman" w:hAnsi="Times New Roman" w:cs="Times New Roman"/>
          <w:sz w:val="24"/>
          <w:szCs w:val="24"/>
        </w:rPr>
        <w:t>As compared to the other organizational struc</w:t>
      </w:r>
      <w:r w:rsidR="00BF4881" w:rsidRPr="007C3674">
        <w:rPr>
          <w:rFonts w:ascii="Times New Roman" w:hAnsi="Times New Roman" w:cs="Times New Roman"/>
          <w:sz w:val="24"/>
          <w:szCs w:val="24"/>
        </w:rPr>
        <w:t>t</w:t>
      </w:r>
      <w:r w:rsidR="00E85704" w:rsidRPr="007C3674">
        <w:rPr>
          <w:rFonts w:ascii="Times New Roman" w:hAnsi="Times New Roman" w:cs="Times New Roman"/>
          <w:sz w:val="24"/>
          <w:szCs w:val="24"/>
        </w:rPr>
        <w:t xml:space="preserve">ures, the matrix structure will also be very useful for the human resource department. </w:t>
      </w:r>
      <w:r w:rsidR="00BF4881" w:rsidRPr="007C3674">
        <w:rPr>
          <w:rFonts w:ascii="Times New Roman" w:hAnsi="Times New Roman" w:cs="Times New Roman"/>
          <w:sz w:val="24"/>
          <w:szCs w:val="24"/>
        </w:rPr>
        <w:t>With this, it will be</w:t>
      </w:r>
      <w:r w:rsidR="00E85704" w:rsidRPr="007C3674">
        <w:rPr>
          <w:rFonts w:ascii="Times New Roman" w:hAnsi="Times New Roman" w:cs="Times New Roman"/>
          <w:sz w:val="24"/>
          <w:szCs w:val="24"/>
        </w:rPr>
        <w:t xml:space="preserve"> easy to manage the employees.</w:t>
      </w:r>
      <w:r w:rsidR="00464B46" w:rsidRPr="007C3674">
        <w:rPr>
          <w:rFonts w:ascii="Times New Roman" w:hAnsi="Times New Roman" w:cs="Times New Roman"/>
          <w:color w:val="222222"/>
          <w:sz w:val="24"/>
          <w:szCs w:val="24"/>
          <w:shd w:val="clear" w:color="auto" w:fill="FFFFFF"/>
        </w:rPr>
        <w:t xml:space="preserve"> </w:t>
      </w:r>
      <w:r w:rsidR="00E85704" w:rsidRPr="007C3674">
        <w:rPr>
          <w:rFonts w:ascii="Times New Roman" w:hAnsi="Times New Roman" w:cs="Times New Roman"/>
          <w:sz w:val="24"/>
          <w:szCs w:val="24"/>
        </w:rPr>
        <w:t xml:space="preserve">A number of employees in this structure may remain in the same organizational level but still perform </w:t>
      </w:r>
      <w:r w:rsidR="00D02912" w:rsidRPr="007C3674">
        <w:rPr>
          <w:rFonts w:ascii="Times New Roman" w:hAnsi="Times New Roman" w:cs="Times New Roman"/>
          <w:sz w:val="24"/>
          <w:szCs w:val="24"/>
        </w:rPr>
        <w:t>different tasks. With this structure, it is possible to match e</w:t>
      </w:r>
      <w:r w:rsidR="00BF4881" w:rsidRPr="007C3674">
        <w:rPr>
          <w:rFonts w:ascii="Times New Roman" w:hAnsi="Times New Roman" w:cs="Times New Roman"/>
          <w:sz w:val="24"/>
          <w:szCs w:val="24"/>
        </w:rPr>
        <w:t xml:space="preserve">very employee with </w:t>
      </w:r>
      <w:r w:rsidR="00D02912" w:rsidRPr="007C3674">
        <w:rPr>
          <w:rFonts w:ascii="Times New Roman" w:hAnsi="Times New Roman" w:cs="Times New Roman"/>
          <w:sz w:val="24"/>
          <w:szCs w:val="24"/>
        </w:rPr>
        <w:t>the most appropriate project according to their skills. This enables both enterprise improvement and individual progress.</w:t>
      </w:r>
    </w:p>
    <w:p w:rsidR="007962C3" w:rsidRPr="007C3674" w:rsidRDefault="007962C3" w:rsidP="007C3674">
      <w:pPr>
        <w:spacing w:after="0" w:line="480" w:lineRule="auto"/>
        <w:ind w:firstLine="720"/>
        <w:jc w:val="center"/>
        <w:rPr>
          <w:rFonts w:ascii="Times New Roman" w:hAnsi="Times New Roman" w:cs="Times New Roman"/>
          <w:b/>
          <w:sz w:val="24"/>
          <w:szCs w:val="24"/>
        </w:rPr>
      </w:pPr>
      <w:r w:rsidRPr="007C3674">
        <w:rPr>
          <w:rFonts w:ascii="Times New Roman" w:hAnsi="Times New Roman" w:cs="Times New Roman"/>
          <w:b/>
          <w:sz w:val="24"/>
          <w:szCs w:val="24"/>
        </w:rPr>
        <w:t>Execution of the structure</w:t>
      </w:r>
    </w:p>
    <w:p w:rsidR="007962C3" w:rsidRPr="007C3674" w:rsidRDefault="007962C3" w:rsidP="007C3674">
      <w:pPr>
        <w:spacing w:after="0" w:line="480" w:lineRule="auto"/>
        <w:ind w:firstLine="720"/>
        <w:rPr>
          <w:rFonts w:ascii="Times New Roman" w:hAnsi="Times New Roman" w:cs="Times New Roman"/>
          <w:b/>
          <w:sz w:val="24"/>
          <w:szCs w:val="24"/>
        </w:rPr>
      </w:pPr>
      <w:r w:rsidRPr="007C3674">
        <w:rPr>
          <w:rFonts w:ascii="Times New Roman" w:hAnsi="Times New Roman" w:cs="Times New Roman"/>
          <w:b/>
          <w:sz w:val="24"/>
          <w:szCs w:val="24"/>
        </w:rPr>
        <w:t>Organizing the work</w:t>
      </w:r>
    </w:p>
    <w:p w:rsidR="00A83396" w:rsidRPr="007C3674" w:rsidRDefault="007962C3" w:rsidP="007C3674">
      <w:pPr>
        <w:spacing w:after="0" w:line="480" w:lineRule="auto"/>
        <w:ind w:firstLine="720"/>
        <w:rPr>
          <w:rFonts w:ascii="Times New Roman" w:hAnsi="Times New Roman" w:cs="Times New Roman"/>
          <w:sz w:val="24"/>
          <w:szCs w:val="24"/>
        </w:rPr>
      </w:pPr>
      <w:r w:rsidRPr="007C3674">
        <w:rPr>
          <w:rFonts w:ascii="Times New Roman" w:hAnsi="Times New Roman" w:cs="Times New Roman"/>
          <w:sz w:val="24"/>
          <w:szCs w:val="24"/>
        </w:rPr>
        <w:t>The management</w:t>
      </w:r>
      <w:r w:rsidR="0091787F" w:rsidRPr="007C3674">
        <w:rPr>
          <w:rFonts w:ascii="Times New Roman" w:hAnsi="Times New Roman" w:cs="Times New Roman"/>
          <w:sz w:val="24"/>
          <w:szCs w:val="24"/>
        </w:rPr>
        <w:t xml:space="preserve"> </w:t>
      </w:r>
      <w:r w:rsidR="006B1661" w:rsidRPr="007C3674">
        <w:rPr>
          <w:rFonts w:ascii="Times New Roman" w:hAnsi="Times New Roman" w:cs="Times New Roman"/>
          <w:sz w:val="24"/>
          <w:szCs w:val="24"/>
        </w:rPr>
        <w:t>or group of managers are obligated to take up specific tasks, delegate the work, implement the procedures and policies, track costs and organize how the plant will be utilized. The plant manager must work towards achieving</w:t>
      </w:r>
      <w:r w:rsidR="000D2F98" w:rsidRPr="007C3674">
        <w:rPr>
          <w:rFonts w:ascii="Times New Roman" w:hAnsi="Times New Roman" w:cs="Times New Roman"/>
          <w:sz w:val="24"/>
          <w:szCs w:val="24"/>
        </w:rPr>
        <w:t xml:space="preserve"> the company’s production goals</w:t>
      </w:r>
      <w:r w:rsidR="00AB0BC9">
        <w:rPr>
          <w:rFonts w:ascii="Times New Roman" w:hAnsi="Times New Roman" w:cs="Times New Roman"/>
          <w:color w:val="222222"/>
          <w:sz w:val="24"/>
          <w:szCs w:val="24"/>
          <w:shd w:val="clear" w:color="auto" w:fill="FFFFFF"/>
        </w:rPr>
        <w:t xml:space="preserve"> (Buchanan &amp; </w:t>
      </w:r>
      <w:proofErr w:type="spellStart"/>
      <w:r w:rsidR="000D2F98" w:rsidRPr="007C3674">
        <w:rPr>
          <w:rFonts w:ascii="Times New Roman" w:hAnsi="Times New Roman" w:cs="Times New Roman"/>
          <w:color w:val="222222"/>
          <w:sz w:val="24"/>
          <w:szCs w:val="24"/>
          <w:shd w:val="clear" w:color="auto" w:fill="FFFFFF"/>
        </w:rPr>
        <w:t>McCalman</w:t>
      </w:r>
      <w:proofErr w:type="spellEnd"/>
      <w:r w:rsidR="000D2F98" w:rsidRPr="007C3674">
        <w:rPr>
          <w:rFonts w:ascii="Times New Roman" w:hAnsi="Times New Roman" w:cs="Times New Roman"/>
          <w:color w:val="222222"/>
          <w:sz w:val="24"/>
          <w:szCs w:val="24"/>
          <w:shd w:val="clear" w:color="auto" w:fill="FFFFFF"/>
        </w:rPr>
        <w:t>, 2018, p.7).</w:t>
      </w:r>
      <w:r w:rsidR="006B1661" w:rsidRPr="007C3674">
        <w:rPr>
          <w:rFonts w:ascii="Times New Roman" w:hAnsi="Times New Roman" w:cs="Times New Roman"/>
          <w:sz w:val="24"/>
          <w:szCs w:val="24"/>
        </w:rPr>
        <w:t xml:space="preserve"> If the company for instance aims implements a strategy aiming at low costs, the project manager is expected to come up with ways to cut off the costs. </w:t>
      </w:r>
      <w:r w:rsidR="00EE4CA5" w:rsidRPr="007C3674">
        <w:rPr>
          <w:rFonts w:ascii="Times New Roman" w:hAnsi="Times New Roman" w:cs="Times New Roman"/>
          <w:sz w:val="24"/>
          <w:szCs w:val="24"/>
        </w:rPr>
        <w:lastRenderedPageBreak/>
        <w:t>Similarly, if the project manager finds out that the work in management is too muc</w:t>
      </w:r>
      <w:r w:rsidR="00BF4881" w:rsidRPr="007C3674">
        <w:rPr>
          <w:rFonts w:ascii="Times New Roman" w:hAnsi="Times New Roman" w:cs="Times New Roman"/>
          <w:sz w:val="24"/>
          <w:szCs w:val="24"/>
        </w:rPr>
        <w:t>h</w:t>
      </w:r>
      <w:r w:rsidR="00EE4CA5" w:rsidRPr="007C3674">
        <w:rPr>
          <w:rFonts w:ascii="Times New Roman" w:hAnsi="Times New Roman" w:cs="Times New Roman"/>
          <w:sz w:val="24"/>
          <w:szCs w:val="24"/>
        </w:rPr>
        <w:t xml:space="preserve"> for </w:t>
      </w:r>
      <w:r w:rsidR="00A83396" w:rsidRPr="007C3674">
        <w:rPr>
          <w:rFonts w:ascii="Times New Roman" w:hAnsi="Times New Roman" w:cs="Times New Roman"/>
          <w:sz w:val="24"/>
          <w:szCs w:val="24"/>
        </w:rPr>
        <w:t xml:space="preserve">a group of people or one person, he can delegate responsibilities and tasks to other people. </w:t>
      </w:r>
    </w:p>
    <w:p w:rsidR="00300887" w:rsidRPr="007C3674" w:rsidRDefault="00BF4881" w:rsidP="007C3674">
      <w:pPr>
        <w:spacing w:after="0" w:line="480" w:lineRule="auto"/>
        <w:ind w:firstLine="720"/>
        <w:rPr>
          <w:rFonts w:ascii="Times New Roman" w:hAnsi="Times New Roman" w:cs="Times New Roman"/>
          <w:b/>
          <w:sz w:val="24"/>
          <w:szCs w:val="24"/>
        </w:rPr>
      </w:pPr>
      <w:r w:rsidRPr="007C3674">
        <w:rPr>
          <w:rFonts w:ascii="Times New Roman" w:hAnsi="Times New Roman" w:cs="Times New Roman"/>
          <w:b/>
          <w:sz w:val="24"/>
          <w:szCs w:val="24"/>
        </w:rPr>
        <w:t>Production</w:t>
      </w:r>
    </w:p>
    <w:p w:rsidR="00BF4881" w:rsidRPr="007C3674" w:rsidRDefault="00BF4881" w:rsidP="007C3674">
      <w:pPr>
        <w:spacing w:after="0" w:line="480" w:lineRule="auto"/>
        <w:ind w:firstLine="720"/>
        <w:rPr>
          <w:rFonts w:ascii="Times New Roman" w:hAnsi="Times New Roman" w:cs="Times New Roman"/>
          <w:sz w:val="24"/>
          <w:szCs w:val="24"/>
        </w:rPr>
      </w:pPr>
      <w:r w:rsidRPr="007C3674">
        <w:rPr>
          <w:rFonts w:ascii="Times New Roman" w:hAnsi="Times New Roman" w:cs="Times New Roman"/>
          <w:sz w:val="24"/>
          <w:szCs w:val="24"/>
        </w:rPr>
        <w:t xml:space="preserve">For the production plant to produce the products wanted, the organization must have someone responsible for production. This production manager or supervisor is answerable to the plant manager and is a supervisor to the employees working in the production. There may be more supervisors or teams, each team under a leader. This, however, depends on the size of the product or operation. </w:t>
      </w:r>
    </w:p>
    <w:p w:rsidR="00BF4881" w:rsidRPr="007C3674" w:rsidRDefault="00BF4881" w:rsidP="007C3674">
      <w:pPr>
        <w:spacing w:after="0" w:line="480" w:lineRule="auto"/>
        <w:ind w:firstLine="720"/>
        <w:rPr>
          <w:rFonts w:ascii="Times New Roman" w:hAnsi="Times New Roman" w:cs="Times New Roman"/>
          <w:b/>
          <w:sz w:val="24"/>
          <w:szCs w:val="24"/>
        </w:rPr>
      </w:pPr>
      <w:r w:rsidRPr="007C3674">
        <w:rPr>
          <w:rFonts w:ascii="Times New Roman" w:hAnsi="Times New Roman" w:cs="Times New Roman"/>
          <w:b/>
          <w:sz w:val="24"/>
          <w:szCs w:val="24"/>
        </w:rPr>
        <w:t>Procurement</w:t>
      </w:r>
    </w:p>
    <w:p w:rsidR="00BF4881" w:rsidRPr="007C3674" w:rsidRDefault="00BF4881" w:rsidP="007C3674">
      <w:pPr>
        <w:spacing w:after="0" w:line="480" w:lineRule="auto"/>
        <w:ind w:firstLine="720"/>
        <w:rPr>
          <w:rFonts w:ascii="Times New Roman" w:hAnsi="Times New Roman" w:cs="Times New Roman"/>
          <w:sz w:val="24"/>
          <w:szCs w:val="24"/>
        </w:rPr>
      </w:pPr>
      <w:r w:rsidRPr="007C3674">
        <w:rPr>
          <w:rFonts w:ascii="Times New Roman" w:hAnsi="Times New Roman" w:cs="Times New Roman"/>
          <w:sz w:val="24"/>
          <w:szCs w:val="24"/>
        </w:rPr>
        <w:t xml:space="preserve">Once the production plant produces the products sold by the company, it must also buy the required materials and components which are kept until their time to be used comes. The employees in charge of procurement are </w:t>
      </w:r>
      <w:r w:rsidR="00497552" w:rsidRPr="007C3674">
        <w:rPr>
          <w:rFonts w:ascii="Times New Roman" w:hAnsi="Times New Roman" w:cs="Times New Roman"/>
          <w:sz w:val="24"/>
          <w:szCs w:val="24"/>
        </w:rPr>
        <w:t xml:space="preserve">answerable to the plant manager </w:t>
      </w:r>
      <w:r w:rsidR="00A01761" w:rsidRPr="007C3674">
        <w:rPr>
          <w:rFonts w:ascii="Times New Roman" w:hAnsi="Times New Roman" w:cs="Times New Roman"/>
          <w:color w:val="222222"/>
          <w:sz w:val="24"/>
          <w:szCs w:val="24"/>
          <w:shd w:val="clear" w:color="auto" w:fill="FFFFFF"/>
        </w:rPr>
        <w:t>(</w:t>
      </w:r>
      <w:proofErr w:type="spellStart"/>
      <w:r w:rsidR="00A01761" w:rsidRPr="007C3674">
        <w:rPr>
          <w:rFonts w:ascii="Times New Roman" w:hAnsi="Times New Roman" w:cs="Times New Roman"/>
          <w:color w:val="222222"/>
          <w:sz w:val="24"/>
          <w:szCs w:val="24"/>
          <w:shd w:val="clear" w:color="auto" w:fill="FFFFFF"/>
        </w:rPr>
        <w:t>Bustinza</w:t>
      </w:r>
      <w:proofErr w:type="spellEnd"/>
      <w:r w:rsidR="00A01761" w:rsidRPr="007C3674">
        <w:rPr>
          <w:rFonts w:ascii="Times New Roman" w:hAnsi="Times New Roman" w:cs="Times New Roman"/>
          <w:color w:val="222222"/>
          <w:sz w:val="24"/>
          <w:szCs w:val="24"/>
          <w:shd w:val="clear" w:color="auto" w:fill="FFFFFF"/>
        </w:rPr>
        <w:t xml:space="preserve"> et al</w:t>
      </w:r>
      <w:r w:rsidR="00A708A3" w:rsidRPr="007C3674">
        <w:rPr>
          <w:rFonts w:ascii="Times New Roman" w:hAnsi="Times New Roman" w:cs="Times New Roman"/>
          <w:color w:val="222222"/>
          <w:sz w:val="24"/>
          <w:szCs w:val="24"/>
          <w:shd w:val="clear" w:color="auto" w:fill="FFFFFF"/>
        </w:rPr>
        <w:t>.</w:t>
      </w:r>
      <w:r w:rsidR="00A01761" w:rsidRPr="007C3674">
        <w:rPr>
          <w:rFonts w:ascii="Times New Roman" w:hAnsi="Times New Roman" w:cs="Times New Roman"/>
          <w:color w:val="222222"/>
          <w:sz w:val="24"/>
          <w:szCs w:val="24"/>
          <w:shd w:val="clear" w:color="auto" w:fill="FFFFFF"/>
        </w:rPr>
        <w:t xml:space="preserve"> 2015</w:t>
      </w:r>
      <w:r w:rsidR="000D2F98" w:rsidRPr="007C3674">
        <w:rPr>
          <w:rFonts w:ascii="Times New Roman" w:hAnsi="Times New Roman" w:cs="Times New Roman"/>
          <w:color w:val="222222"/>
          <w:sz w:val="24"/>
          <w:szCs w:val="24"/>
          <w:shd w:val="clear" w:color="auto" w:fill="FFFFFF"/>
        </w:rPr>
        <w:t>, p.12</w:t>
      </w:r>
      <w:r w:rsidR="00A01761" w:rsidRPr="007C3674">
        <w:rPr>
          <w:rFonts w:ascii="Times New Roman" w:hAnsi="Times New Roman" w:cs="Times New Roman"/>
          <w:color w:val="222222"/>
          <w:sz w:val="24"/>
          <w:szCs w:val="24"/>
          <w:shd w:val="clear" w:color="auto" w:fill="FFFFFF"/>
        </w:rPr>
        <w:t>)</w:t>
      </w:r>
      <w:r w:rsidR="003F00ED" w:rsidRPr="007C3674">
        <w:rPr>
          <w:rFonts w:ascii="Times New Roman" w:hAnsi="Times New Roman" w:cs="Times New Roman"/>
          <w:color w:val="222222"/>
          <w:sz w:val="24"/>
          <w:szCs w:val="24"/>
          <w:shd w:val="clear" w:color="auto" w:fill="FFFFFF"/>
        </w:rPr>
        <w:t>.</w:t>
      </w:r>
      <w:r w:rsidR="00A01761" w:rsidRPr="007C3674">
        <w:rPr>
          <w:rFonts w:ascii="Times New Roman" w:hAnsi="Times New Roman" w:cs="Times New Roman"/>
          <w:color w:val="222222"/>
          <w:sz w:val="24"/>
          <w:szCs w:val="24"/>
          <w:shd w:val="clear" w:color="auto" w:fill="FFFFFF"/>
        </w:rPr>
        <w:t xml:space="preserve"> </w:t>
      </w:r>
      <w:r w:rsidRPr="007C3674">
        <w:rPr>
          <w:rFonts w:ascii="Times New Roman" w:hAnsi="Times New Roman" w:cs="Times New Roman"/>
          <w:sz w:val="24"/>
          <w:szCs w:val="24"/>
        </w:rPr>
        <w:t>They should also ensure that the product is supplied with the appropriate raw materials needed for production. While small companies may have a single person in charge of purchasing and storage, large companies may have inventory functions and procurement separated and have two managers. There could also be purchasing clerks for the two managers.</w:t>
      </w:r>
    </w:p>
    <w:p w:rsidR="00BF4881" w:rsidRPr="007C3674" w:rsidRDefault="00BF4881" w:rsidP="007C3674">
      <w:pPr>
        <w:spacing w:after="0" w:line="480" w:lineRule="auto"/>
        <w:ind w:firstLine="720"/>
        <w:rPr>
          <w:rFonts w:ascii="Times New Roman" w:hAnsi="Times New Roman" w:cs="Times New Roman"/>
          <w:b/>
          <w:sz w:val="24"/>
          <w:szCs w:val="24"/>
        </w:rPr>
      </w:pPr>
      <w:r w:rsidRPr="007C3674">
        <w:rPr>
          <w:rFonts w:ascii="Times New Roman" w:hAnsi="Times New Roman" w:cs="Times New Roman"/>
          <w:b/>
          <w:sz w:val="24"/>
          <w:szCs w:val="24"/>
        </w:rPr>
        <w:t>Quality assurance</w:t>
      </w:r>
    </w:p>
    <w:p w:rsidR="00BF4881" w:rsidRPr="007C3674" w:rsidRDefault="00BF4881" w:rsidP="007C3674">
      <w:pPr>
        <w:spacing w:after="0" w:line="480" w:lineRule="auto"/>
        <w:ind w:firstLine="720"/>
        <w:rPr>
          <w:rFonts w:ascii="Times New Roman" w:hAnsi="Times New Roman" w:cs="Times New Roman"/>
          <w:sz w:val="24"/>
          <w:szCs w:val="24"/>
        </w:rPr>
      </w:pPr>
      <w:r w:rsidRPr="007C3674">
        <w:rPr>
          <w:rFonts w:ascii="Times New Roman" w:hAnsi="Times New Roman" w:cs="Times New Roman"/>
          <w:sz w:val="24"/>
          <w:szCs w:val="24"/>
        </w:rPr>
        <w:t xml:space="preserve"> Most of the manufacturing organizations use a traditional structure that is hierarchical. However, to use quality assurance effectively, the organization must be using the matrix structure. The quality assurance supervisor and workers must be able to access other functions of the management. The quality assurance supervisor is expected to be directly answerable to the plant manager. The quality assurance personnel can, therefore, inspect all the aspects of </w:t>
      </w:r>
      <w:r w:rsidRPr="007C3674">
        <w:rPr>
          <w:rFonts w:ascii="Times New Roman" w:hAnsi="Times New Roman" w:cs="Times New Roman"/>
          <w:sz w:val="24"/>
          <w:szCs w:val="24"/>
        </w:rPr>
        <w:lastRenderedPageBreak/>
        <w:t>operations by the plant. The quality assurance supervisor can, therefore, any problems at the highest production level so that the required corrective measures can be put in place.</w:t>
      </w:r>
    </w:p>
    <w:p w:rsidR="00BF4881" w:rsidRPr="007C3674" w:rsidRDefault="00BF4881" w:rsidP="007C3674">
      <w:pPr>
        <w:spacing w:after="0" w:line="480" w:lineRule="auto"/>
        <w:ind w:firstLine="720"/>
        <w:jc w:val="center"/>
        <w:rPr>
          <w:rFonts w:ascii="Times New Roman" w:hAnsi="Times New Roman" w:cs="Times New Roman"/>
          <w:b/>
          <w:sz w:val="24"/>
          <w:szCs w:val="24"/>
        </w:rPr>
      </w:pPr>
      <w:r w:rsidRPr="007C3674">
        <w:rPr>
          <w:rFonts w:ascii="Times New Roman" w:hAnsi="Times New Roman" w:cs="Times New Roman"/>
          <w:b/>
          <w:sz w:val="24"/>
          <w:szCs w:val="24"/>
        </w:rPr>
        <w:t>Importance of an organizational structure</w:t>
      </w:r>
    </w:p>
    <w:p w:rsidR="00BF4881" w:rsidRPr="007C3674" w:rsidRDefault="00BF4881" w:rsidP="007C3674">
      <w:pPr>
        <w:spacing w:before="240" w:after="0" w:line="480" w:lineRule="auto"/>
        <w:ind w:firstLine="720"/>
        <w:rPr>
          <w:rFonts w:ascii="Times New Roman" w:hAnsi="Times New Roman" w:cs="Times New Roman"/>
          <w:color w:val="222222"/>
          <w:sz w:val="24"/>
          <w:szCs w:val="24"/>
          <w:shd w:val="clear" w:color="auto" w:fill="FFFFFF"/>
        </w:rPr>
      </w:pPr>
      <w:r w:rsidRPr="007C3674">
        <w:rPr>
          <w:rFonts w:ascii="Times New Roman" w:hAnsi="Times New Roman" w:cs="Times New Roman"/>
          <w:sz w:val="24"/>
          <w:szCs w:val="24"/>
        </w:rPr>
        <w:t>Organizational structures play very important roles in ensuring that companies achieve their goals. One of these roles is defining and supporting the mission of the company. The mission of the company must lie at the foundation of the organizational structure and the structure must work towards meeting the needs of different stakeholders.  Another importance is setting up the prioritie</w:t>
      </w:r>
      <w:r w:rsidR="00622156" w:rsidRPr="007C3674">
        <w:rPr>
          <w:rFonts w:ascii="Times New Roman" w:hAnsi="Times New Roman" w:cs="Times New Roman"/>
          <w:sz w:val="24"/>
          <w:szCs w:val="24"/>
        </w:rPr>
        <w:t xml:space="preserve">s of the company. </w:t>
      </w:r>
      <w:r w:rsidR="00AB0BC9" w:rsidRPr="007C3674">
        <w:rPr>
          <w:rFonts w:ascii="Times New Roman" w:hAnsi="Times New Roman" w:cs="Times New Roman"/>
          <w:sz w:val="24"/>
          <w:szCs w:val="24"/>
        </w:rPr>
        <w:t>The</w:t>
      </w:r>
      <w:r w:rsidRPr="007C3674">
        <w:rPr>
          <w:rFonts w:ascii="Times New Roman" w:hAnsi="Times New Roman" w:cs="Times New Roman"/>
          <w:sz w:val="24"/>
          <w:szCs w:val="24"/>
        </w:rPr>
        <w:t xml:space="preserve"> manner in which a company earmarks the resources can suggest what is important and what </w:t>
      </w:r>
      <w:r w:rsidR="00AB0BC9" w:rsidRPr="007C3674">
        <w:rPr>
          <w:rFonts w:ascii="Times New Roman" w:hAnsi="Times New Roman" w:cs="Times New Roman"/>
          <w:sz w:val="24"/>
          <w:szCs w:val="24"/>
        </w:rPr>
        <w:t>not (Hall, 2013, p.2) is</w:t>
      </w:r>
      <w:r w:rsidR="007C3674" w:rsidRPr="007C3674">
        <w:rPr>
          <w:rFonts w:ascii="Times New Roman" w:hAnsi="Times New Roman" w:cs="Times New Roman"/>
          <w:color w:val="222222"/>
          <w:sz w:val="24"/>
          <w:szCs w:val="24"/>
          <w:shd w:val="clear" w:color="auto" w:fill="FFFFFF"/>
        </w:rPr>
        <w:t xml:space="preserve">. </w:t>
      </w:r>
      <w:r w:rsidR="00676A3C" w:rsidRPr="007C3674">
        <w:rPr>
          <w:rFonts w:ascii="Times New Roman" w:hAnsi="Times New Roman" w:cs="Times New Roman"/>
          <w:sz w:val="24"/>
          <w:szCs w:val="24"/>
        </w:rPr>
        <w:t xml:space="preserve">Organizations without a </w:t>
      </w:r>
      <w:r w:rsidR="00AB0BC9" w:rsidRPr="007C3674">
        <w:rPr>
          <w:rFonts w:ascii="Times New Roman" w:hAnsi="Times New Roman" w:cs="Times New Roman"/>
          <w:sz w:val="24"/>
          <w:szCs w:val="24"/>
        </w:rPr>
        <w:t>well-defined</w:t>
      </w:r>
      <w:r w:rsidR="00676A3C" w:rsidRPr="007C3674">
        <w:rPr>
          <w:rFonts w:ascii="Times New Roman" w:hAnsi="Times New Roman" w:cs="Times New Roman"/>
          <w:sz w:val="24"/>
          <w:szCs w:val="24"/>
        </w:rPr>
        <w:t xml:space="preserve"> organizational structure, according to theorists, find it difficult to achieve effectiveness. </w:t>
      </w:r>
      <w:r w:rsidR="007C3674" w:rsidRPr="007C3674">
        <w:rPr>
          <w:rFonts w:ascii="Times New Roman" w:hAnsi="Times New Roman" w:cs="Times New Roman"/>
          <w:sz w:val="24"/>
          <w:szCs w:val="24"/>
        </w:rPr>
        <w:t>Using a matrix organization helps to fragment skills in the</w:t>
      </w:r>
      <w:r w:rsidR="00512598">
        <w:rPr>
          <w:rFonts w:ascii="Times New Roman" w:hAnsi="Times New Roman" w:cs="Times New Roman"/>
          <w:sz w:val="24"/>
          <w:szCs w:val="24"/>
        </w:rPr>
        <w:t xml:space="preserve"> structure and can be applied f</w:t>
      </w:r>
      <w:r w:rsidR="00AB0BC9">
        <w:rPr>
          <w:rFonts w:ascii="Times New Roman" w:hAnsi="Times New Roman" w:cs="Times New Roman"/>
          <w:sz w:val="24"/>
          <w:szCs w:val="24"/>
        </w:rPr>
        <w:t>o</w:t>
      </w:r>
      <w:r w:rsidR="00512598">
        <w:rPr>
          <w:rFonts w:ascii="Times New Roman" w:hAnsi="Times New Roman" w:cs="Times New Roman"/>
          <w:sz w:val="24"/>
          <w:szCs w:val="24"/>
        </w:rPr>
        <w:t>r</w:t>
      </w:r>
      <w:r w:rsidR="007C3674" w:rsidRPr="007C3674">
        <w:rPr>
          <w:rFonts w:ascii="Times New Roman" w:hAnsi="Times New Roman" w:cs="Times New Roman"/>
          <w:sz w:val="24"/>
          <w:szCs w:val="24"/>
        </w:rPr>
        <w:t xml:space="preserve"> beyond a specific project or product.</w:t>
      </w:r>
      <w:r w:rsidRPr="007C3674">
        <w:rPr>
          <w:rFonts w:ascii="Times New Roman" w:hAnsi="Times New Roman" w:cs="Times New Roman"/>
          <w:sz w:val="24"/>
          <w:szCs w:val="24"/>
        </w:rPr>
        <w:t xml:space="preserve"> </w:t>
      </w:r>
    </w:p>
    <w:p w:rsidR="00BF4881" w:rsidRPr="007C3674" w:rsidRDefault="00BF4881" w:rsidP="007C3674">
      <w:pPr>
        <w:spacing w:after="0" w:line="480" w:lineRule="auto"/>
        <w:ind w:firstLine="720"/>
        <w:rPr>
          <w:rFonts w:ascii="Times New Roman" w:hAnsi="Times New Roman" w:cs="Times New Roman"/>
          <w:color w:val="222222"/>
          <w:sz w:val="24"/>
          <w:szCs w:val="24"/>
          <w:shd w:val="clear" w:color="auto" w:fill="FFFFFF"/>
        </w:rPr>
      </w:pPr>
      <w:r w:rsidRPr="007C3674">
        <w:rPr>
          <w:rFonts w:ascii="Times New Roman" w:hAnsi="Times New Roman" w:cs="Times New Roman"/>
          <w:color w:val="222222"/>
          <w:sz w:val="24"/>
          <w:szCs w:val="24"/>
          <w:shd w:val="clear" w:color="auto" w:fill="FFFFFF"/>
        </w:rPr>
        <w:t xml:space="preserve">Organizational structures also help in determining the personnel and departmental functions. The roles of different personnel and departments are organized depending on the specialization. For instance, though the sales department might have different personnel such as managers, administrative assistant, and salespeople, the department’s function is selling </w:t>
      </w:r>
      <w:r w:rsidR="002C5AB9" w:rsidRPr="007C3674">
        <w:rPr>
          <w:rFonts w:ascii="Times New Roman" w:hAnsi="Times New Roman" w:cs="Times New Roman"/>
          <w:color w:val="222222"/>
          <w:sz w:val="24"/>
          <w:szCs w:val="24"/>
          <w:shd w:val="clear" w:color="auto" w:fill="FFFFFF"/>
        </w:rPr>
        <w:t>products</w:t>
      </w:r>
      <w:r w:rsidR="00464B46" w:rsidRPr="007C3674">
        <w:rPr>
          <w:rFonts w:ascii="Times New Roman" w:hAnsi="Times New Roman" w:cs="Times New Roman"/>
          <w:color w:val="222222"/>
          <w:sz w:val="24"/>
          <w:szCs w:val="24"/>
          <w:shd w:val="clear" w:color="auto" w:fill="FFFFFF"/>
        </w:rPr>
        <w:t xml:space="preserve"> </w:t>
      </w:r>
      <w:r w:rsidR="00CB7EB9" w:rsidRPr="007C3674">
        <w:rPr>
          <w:rFonts w:ascii="Times New Roman" w:hAnsi="Times New Roman" w:cs="Times New Roman"/>
          <w:color w:val="222222"/>
          <w:sz w:val="24"/>
          <w:szCs w:val="24"/>
          <w:shd w:val="clear" w:color="auto" w:fill="FFFFFF"/>
        </w:rPr>
        <w:t>(Burton,</w:t>
      </w:r>
      <w:r w:rsidR="00DA734C" w:rsidRPr="007C3674">
        <w:rPr>
          <w:rFonts w:ascii="Times New Roman" w:hAnsi="Times New Roman" w:cs="Times New Roman"/>
          <w:color w:val="222222"/>
          <w:sz w:val="24"/>
          <w:szCs w:val="24"/>
          <w:shd w:val="clear" w:color="auto" w:fill="FFFFFF"/>
        </w:rPr>
        <w:t xml:space="preserve"> </w:t>
      </w:r>
      <w:proofErr w:type="spellStart"/>
      <w:r w:rsidR="00DA734C" w:rsidRPr="007C3674">
        <w:rPr>
          <w:rFonts w:ascii="Times New Roman" w:hAnsi="Times New Roman" w:cs="Times New Roman"/>
          <w:color w:val="222222"/>
          <w:sz w:val="24"/>
          <w:szCs w:val="24"/>
          <w:shd w:val="clear" w:color="auto" w:fill="FFFFFF"/>
        </w:rPr>
        <w:t>Obel</w:t>
      </w:r>
      <w:proofErr w:type="spellEnd"/>
      <w:r w:rsidR="00AB0BC9">
        <w:rPr>
          <w:rFonts w:ascii="Times New Roman" w:hAnsi="Times New Roman" w:cs="Times New Roman"/>
          <w:color w:val="222222"/>
          <w:sz w:val="24"/>
          <w:szCs w:val="24"/>
          <w:shd w:val="clear" w:color="auto" w:fill="FFFFFF"/>
        </w:rPr>
        <w:t xml:space="preserve"> &amp;</w:t>
      </w:r>
      <w:r w:rsidR="00CB7EB9" w:rsidRPr="007C3674">
        <w:rPr>
          <w:rFonts w:ascii="Times New Roman" w:hAnsi="Times New Roman" w:cs="Times New Roman"/>
          <w:color w:val="222222"/>
          <w:sz w:val="24"/>
          <w:szCs w:val="24"/>
          <w:shd w:val="clear" w:color="auto" w:fill="FFFFFF"/>
        </w:rPr>
        <w:t xml:space="preserve"> </w:t>
      </w:r>
      <w:proofErr w:type="spellStart"/>
      <w:r w:rsidR="00CB7EB9" w:rsidRPr="007C3674">
        <w:rPr>
          <w:rFonts w:ascii="Times New Roman" w:hAnsi="Times New Roman" w:cs="Times New Roman"/>
          <w:color w:val="222222"/>
          <w:sz w:val="24"/>
          <w:szCs w:val="24"/>
          <w:shd w:val="clear" w:color="auto" w:fill="FFFFFF"/>
        </w:rPr>
        <w:t>Haakonsson</w:t>
      </w:r>
      <w:proofErr w:type="spellEnd"/>
      <w:r w:rsidR="00CB7EB9" w:rsidRPr="007C3674">
        <w:rPr>
          <w:rFonts w:ascii="Times New Roman" w:hAnsi="Times New Roman" w:cs="Times New Roman"/>
          <w:color w:val="222222"/>
          <w:sz w:val="24"/>
          <w:szCs w:val="24"/>
          <w:shd w:val="clear" w:color="auto" w:fill="FFFFFF"/>
        </w:rPr>
        <w:t>,</w:t>
      </w:r>
      <w:r w:rsidR="00DA734C" w:rsidRPr="007C3674">
        <w:rPr>
          <w:rFonts w:ascii="Times New Roman" w:hAnsi="Times New Roman" w:cs="Times New Roman"/>
          <w:color w:val="222222"/>
          <w:sz w:val="24"/>
          <w:szCs w:val="24"/>
          <w:shd w:val="clear" w:color="auto" w:fill="FFFFFF"/>
        </w:rPr>
        <w:t xml:space="preserve"> 2018</w:t>
      </w:r>
      <w:r w:rsidR="003F00ED" w:rsidRPr="007C3674">
        <w:rPr>
          <w:rFonts w:ascii="Times New Roman" w:hAnsi="Times New Roman" w:cs="Times New Roman"/>
          <w:color w:val="222222"/>
          <w:sz w:val="24"/>
          <w:szCs w:val="24"/>
          <w:shd w:val="clear" w:color="auto" w:fill="FFFFFF"/>
        </w:rPr>
        <w:t>, p.21</w:t>
      </w:r>
      <w:r w:rsidR="00DA734C" w:rsidRPr="007C3674">
        <w:rPr>
          <w:rFonts w:ascii="Times New Roman" w:hAnsi="Times New Roman" w:cs="Times New Roman"/>
          <w:color w:val="222222"/>
          <w:sz w:val="24"/>
          <w:szCs w:val="24"/>
          <w:shd w:val="clear" w:color="auto" w:fill="FFFFFF"/>
        </w:rPr>
        <w:t xml:space="preserve">). </w:t>
      </w:r>
      <w:r w:rsidRPr="007C3674">
        <w:rPr>
          <w:rFonts w:ascii="Times New Roman" w:hAnsi="Times New Roman" w:cs="Times New Roman"/>
          <w:color w:val="222222"/>
          <w:sz w:val="24"/>
          <w:szCs w:val="24"/>
          <w:shd w:val="clear" w:color="auto" w:fill="FFFFFF"/>
        </w:rPr>
        <w:t xml:space="preserve">Each department, therefore, has its specific functions. The organizational structure also defines how things are done within the organization. The structure clearly shows who is answerable to </w:t>
      </w:r>
      <w:r w:rsidR="0051365D" w:rsidRPr="007C3674">
        <w:rPr>
          <w:rFonts w:ascii="Times New Roman" w:hAnsi="Times New Roman" w:cs="Times New Roman"/>
          <w:color w:val="222222"/>
          <w:sz w:val="24"/>
          <w:szCs w:val="24"/>
          <w:shd w:val="clear" w:color="auto" w:fill="FFFFFF"/>
        </w:rPr>
        <w:t>whom</w:t>
      </w:r>
      <w:r w:rsidRPr="007C3674">
        <w:rPr>
          <w:rFonts w:ascii="Times New Roman" w:hAnsi="Times New Roman" w:cs="Times New Roman"/>
          <w:color w:val="222222"/>
          <w:sz w:val="24"/>
          <w:szCs w:val="24"/>
          <w:shd w:val="clear" w:color="auto" w:fill="FFFFFF"/>
        </w:rPr>
        <w:t>. The employees are given different job titles in which their responsibilities are well defined. Each employee within their responsibilities must support the top priorities as well as the mission of the organization.</w:t>
      </w:r>
    </w:p>
    <w:p w:rsidR="00BF4881" w:rsidRPr="007C3674" w:rsidRDefault="00BF4881" w:rsidP="007C3674">
      <w:pPr>
        <w:spacing w:after="0" w:line="480" w:lineRule="auto"/>
        <w:ind w:firstLine="720"/>
        <w:rPr>
          <w:rFonts w:ascii="Times New Roman" w:hAnsi="Times New Roman" w:cs="Times New Roman"/>
          <w:color w:val="222222"/>
          <w:sz w:val="24"/>
          <w:szCs w:val="24"/>
          <w:shd w:val="clear" w:color="auto" w:fill="FFFFFF"/>
        </w:rPr>
      </w:pPr>
      <w:r w:rsidRPr="007C3674">
        <w:rPr>
          <w:rFonts w:ascii="Times New Roman" w:hAnsi="Times New Roman" w:cs="Times New Roman"/>
          <w:color w:val="222222"/>
          <w:sz w:val="24"/>
          <w:szCs w:val="24"/>
          <w:shd w:val="clear" w:color="auto" w:fill="FFFFFF"/>
        </w:rPr>
        <w:t xml:space="preserve">Communication in an organization is a very important aspect of efficient production. With a good organizational structure, pathways for communication are provided to </w:t>
      </w:r>
      <w:r w:rsidR="002C5AB9" w:rsidRPr="007C3674">
        <w:rPr>
          <w:rFonts w:ascii="Times New Roman" w:hAnsi="Times New Roman" w:cs="Times New Roman"/>
          <w:color w:val="222222"/>
          <w:sz w:val="24"/>
          <w:szCs w:val="24"/>
          <w:shd w:val="clear" w:color="auto" w:fill="FFFFFF"/>
        </w:rPr>
        <w:t xml:space="preserve">all members </w:t>
      </w:r>
      <w:r w:rsidR="002C5AB9" w:rsidRPr="007C3674">
        <w:rPr>
          <w:rFonts w:ascii="Times New Roman" w:hAnsi="Times New Roman" w:cs="Times New Roman"/>
          <w:color w:val="222222"/>
          <w:sz w:val="24"/>
          <w:szCs w:val="24"/>
          <w:shd w:val="clear" w:color="auto" w:fill="FFFFFF"/>
        </w:rPr>
        <w:lastRenderedPageBreak/>
        <w:t>of the organization</w:t>
      </w:r>
      <w:r w:rsidRPr="007C3674">
        <w:rPr>
          <w:rFonts w:ascii="Times New Roman" w:hAnsi="Times New Roman" w:cs="Times New Roman"/>
          <w:color w:val="222222"/>
          <w:sz w:val="24"/>
          <w:szCs w:val="24"/>
          <w:shd w:val="clear" w:color="auto" w:fill="FFFFFF"/>
        </w:rPr>
        <w:t xml:space="preserve"> </w:t>
      </w:r>
      <w:r w:rsidR="00AB0BC9">
        <w:rPr>
          <w:rFonts w:ascii="Times New Roman" w:hAnsi="Times New Roman" w:cs="Times New Roman"/>
          <w:color w:val="222222"/>
          <w:sz w:val="24"/>
          <w:szCs w:val="24"/>
          <w:shd w:val="clear" w:color="auto" w:fill="FFFFFF"/>
        </w:rPr>
        <w:t>(</w:t>
      </w:r>
      <w:proofErr w:type="spellStart"/>
      <w:r w:rsidR="00AB0BC9">
        <w:rPr>
          <w:rFonts w:ascii="Times New Roman" w:hAnsi="Times New Roman" w:cs="Times New Roman"/>
          <w:color w:val="222222"/>
          <w:sz w:val="24"/>
          <w:szCs w:val="24"/>
          <w:shd w:val="clear" w:color="auto" w:fill="FFFFFF"/>
        </w:rPr>
        <w:t>Schnetler</w:t>
      </w:r>
      <w:proofErr w:type="spellEnd"/>
      <w:r w:rsidR="00AB0BC9">
        <w:rPr>
          <w:rFonts w:ascii="Times New Roman" w:hAnsi="Times New Roman" w:cs="Times New Roman"/>
          <w:color w:val="222222"/>
          <w:sz w:val="24"/>
          <w:szCs w:val="24"/>
          <w:shd w:val="clear" w:color="auto" w:fill="FFFFFF"/>
        </w:rPr>
        <w:t>, Steyn, &amp;</w:t>
      </w:r>
      <w:r w:rsidR="002C5AB9" w:rsidRPr="007C3674">
        <w:rPr>
          <w:rFonts w:ascii="Times New Roman" w:hAnsi="Times New Roman" w:cs="Times New Roman"/>
          <w:color w:val="222222"/>
          <w:sz w:val="24"/>
          <w:szCs w:val="24"/>
          <w:shd w:val="clear" w:color="auto" w:fill="FFFFFF"/>
        </w:rPr>
        <w:t xml:space="preserve"> van </w:t>
      </w:r>
      <w:proofErr w:type="spellStart"/>
      <w:r w:rsidR="002C5AB9" w:rsidRPr="007C3674">
        <w:rPr>
          <w:rFonts w:ascii="Times New Roman" w:hAnsi="Times New Roman" w:cs="Times New Roman"/>
          <w:color w:val="222222"/>
          <w:sz w:val="24"/>
          <w:szCs w:val="24"/>
          <w:shd w:val="clear" w:color="auto" w:fill="FFFFFF"/>
        </w:rPr>
        <w:t>Staden</w:t>
      </w:r>
      <w:proofErr w:type="spellEnd"/>
      <w:r w:rsidR="002C5AB9" w:rsidRPr="007C3674">
        <w:rPr>
          <w:rFonts w:ascii="Times New Roman" w:hAnsi="Times New Roman" w:cs="Times New Roman"/>
          <w:color w:val="222222"/>
          <w:sz w:val="24"/>
          <w:szCs w:val="24"/>
          <w:shd w:val="clear" w:color="auto" w:fill="FFFFFF"/>
        </w:rPr>
        <w:t>, 2015, p.15). “…</w:t>
      </w:r>
      <w:r w:rsidR="002C5AB9" w:rsidRPr="007C3674">
        <w:rPr>
          <w:rFonts w:ascii="Times New Roman" w:hAnsi="Times New Roman" w:cs="Times New Roman"/>
          <w:sz w:val="24"/>
          <w:szCs w:val="24"/>
        </w:rPr>
        <w:t xml:space="preserve">improved communication impacts positively on project success.” </w:t>
      </w:r>
      <w:r w:rsidRPr="007C3674">
        <w:rPr>
          <w:rFonts w:ascii="Times New Roman" w:hAnsi="Times New Roman" w:cs="Times New Roman"/>
          <w:color w:val="222222"/>
          <w:sz w:val="24"/>
          <w:szCs w:val="24"/>
          <w:shd w:val="clear" w:color="auto" w:fill="FFFFFF"/>
        </w:rPr>
        <w:t>The structure creates reporting relationships among the employees. With a good organizational structure, the organizational structures are used optimally. The structure makes sure that the allocation of the resour</w:t>
      </w:r>
      <w:r w:rsidR="001E39D8" w:rsidRPr="007C3674">
        <w:rPr>
          <w:rFonts w:ascii="Times New Roman" w:hAnsi="Times New Roman" w:cs="Times New Roman"/>
          <w:color w:val="222222"/>
          <w:sz w:val="24"/>
          <w:szCs w:val="24"/>
          <w:shd w:val="clear" w:color="auto" w:fill="FFFFFF"/>
        </w:rPr>
        <w:t>ces goes to the required area</w:t>
      </w:r>
      <w:r w:rsidR="00006AC9" w:rsidRPr="007C3674">
        <w:rPr>
          <w:rFonts w:ascii="Times New Roman" w:hAnsi="Times New Roman" w:cs="Times New Roman"/>
          <w:color w:val="222222"/>
          <w:sz w:val="24"/>
          <w:szCs w:val="24"/>
          <w:shd w:val="clear" w:color="auto" w:fill="FFFFFF"/>
        </w:rPr>
        <w:t xml:space="preserve">. </w:t>
      </w:r>
      <w:r w:rsidRPr="007C3674">
        <w:rPr>
          <w:rFonts w:ascii="Times New Roman" w:hAnsi="Times New Roman" w:cs="Times New Roman"/>
          <w:color w:val="222222"/>
          <w:sz w:val="24"/>
          <w:szCs w:val="24"/>
          <w:shd w:val="clear" w:color="auto" w:fill="FFFFFF"/>
        </w:rPr>
        <w:t xml:space="preserve">The structure also highly prioritizes the most important activities in the achievement of the organizational goals. It is therefore easy to get a guideline for resources allocation since the resources are allocated depending on the importance. </w:t>
      </w:r>
    </w:p>
    <w:p w:rsidR="00057EAA" w:rsidRPr="009F30CF" w:rsidRDefault="00BF4881" w:rsidP="009F30CF">
      <w:pPr>
        <w:pStyle w:val="NormalWeb"/>
        <w:shd w:val="clear" w:color="auto" w:fill="FFFFFF"/>
        <w:spacing w:before="0" w:beforeAutospacing="0" w:after="165" w:afterAutospacing="0" w:line="480" w:lineRule="auto"/>
        <w:rPr>
          <w:rFonts w:ascii="Helvetica" w:hAnsi="Helvetica" w:cs="Helvetica"/>
          <w:color w:val="333F48"/>
        </w:rPr>
      </w:pPr>
      <w:r w:rsidRPr="009F30CF">
        <w:rPr>
          <w:color w:val="222222"/>
          <w:shd w:val="clear" w:color="auto" w:fill="FFFFFF"/>
        </w:rPr>
        <w:t>In conclusion, for a new production plant to function properly, the organization needs to communicate, delegate responsibilities and cope with change. This can only be achieved through a well-define</w:t>
      </w:r>
      <w:r w:rsidR="00057EAA" w:rsidRPr="009F30CF">
        <w:rPr>
          <w:color w:val="222222"/>
          <w:shd w:val="clear" w:color="auto" w:fill="FFFFFF"/>
        </w:rPr>
        <w:t xml:space="preserve">d organizational structure. Such </w:t>
      </w:r>
      <w:r w:rsidR="00AB0BC9" w:rsidRPr="009F30CF">
        <w:rPr>
          <w:color w:val="222222"/>
          <w:shd w:val="clear" w:color="auto" w:fill="FFFFFF"/>
        </w:rPr>
        <w:t>a structure</w:t>
      </w:r>
      <w:r w:rsidR="00057EAA" w:rsidRPr="009F30CF">
        <w:rPr>
          <w:color w:val="222222"/>
          <w:shd w:val="clear" w:color="auto" w:fill="FFFFFF"/>
        </w:rPr>
        <w:t xml:space="preserve"> should define</w:t>
      </w:r>
      <w:r w:rsidRPr="009F30CF">
        <w:rPr>
          <w:color w:val="222222"/>
          <w:shd w:val="clear" w:color="auto" w:fill="FFFFFF"/>
        </w:rPr>
        <w:t xml:space="preserve"> the acceptable conduct in an organization, its accountability, chain of command and in some cases, the relationship between the organization and the external environment. </w:t>
      </w:r>
      <w:r w:rsidR="00057EAA" w:rsidRPr="009F30CF">
        <w:rPr>
          <w:color w:val="222222"/>
          <w:shd w:val="clear" w:color="auto" w:fill="FFFFFF"/>
        </w:rPr>
        <w:t xml:space="preserve"> Matrix organizational structures greatly influence how an organization is managed and therefore appropriate for an organization that can handle its complexity. Despite the complexities, it plays a great role in adding </w:t>
      </w:r>
      <w:r w:rsidR="00F335BD">
        <w:rPr>
          <w:color w:val="222222"/>
          <w:shd w:val="clear" w:color="auto" w:fill="FFFFFF"/>
        </w:rPr>
        <w:t xml:space="preserve">the </w:t>
      </w:r>
      <w:r w:rsidR="00057EAA" w:rsidRPr="009F30CF">
        <w:rPr>
          <w:color w:val="222222"/>
          <w:shd w:val="clear" w:color="auto" w:fill="FFFFFF"/>
        </w:rPr>
        <w:t xml:space="preserve">effectiveness and versatility of project management, which can also apply in small projects. </w:t>
      </w:r>
    </w:p>
    <w:p w:rsidR="00464B46" w:rsidRPr="007C3674" w:rsidRDefault="00464B46" w:rsidP="007C3674">
      <w:pPr>
        <w:spacing w:after="0" w:line="480" w:lineRule="auto"/>
        <w:ind w:firstLine="720"/>
        <w:rPr>
          <w:rFonts w:ascii="Times New Roman" w:hAnsi="Times New Roman" w:cs="Times New Roman"/>
          <w:color w:val="222222"/>
          <w:sz w:val="24"/>
          <w:szCs w:val="24"/>
          <w:shd w:val="clear" w:color="auto" w:fill="FFFFFF"/>
        </w:rPr>
      </w:pPr>
    </w:p>
    <w:p w:rsidR="00CB7EB9" w:rsidRPr="007C3674" w:rsidRDefault="00CB7EB9" w:rsidP="007C3674">
      <w:pPr>
        <w:ind w:left="785" w:hangingChars="327" w:hanging="785"/>
        <w:rPr>
          <w:rFonts w:ascii="Times New Roman" w:hAnsi="Times New Roman" w:cs="Times New Roman"/>
          <w:color w:val="222222"/>
          <w:sz w:val="24"/>
          <w:szCs w:val="24"/>
          <w:shd w:val="clear" w:color="auto" w:fill="FFFFFF"/>
        </w:rPr>
      </w:pPr>
      <w:r w:rsidRPr="007C3674">
        <w:rPr>
          <w:rFonts w:ascii="Times New Roman" w:hAnsi="Times New Roman" w:cs="Times New Roman"/>
          <w:color w:val="222222"/>
          <w:sz w:val="24"/>
          <w:szCs w:val="24"/>
          <w:shd w:val="clear" w:color="auto" w:fill="FFFFFF"/>
        </w:rPr>
        <w:br w:type="page"/>
      </w:r>
    </w:p>
    <w:p w:rsidR="007C3674" w:rsidRPr="007C3674" w:rsidRDefault="007C3674" w:rsidP="007C3674">
      <w:pPr>
        <w:spacing w:after="0" w:line="480" w:lineRule="auto"/>
        <w:ind w:left="785" w:hangingChars="327" w:hanging="785"/>
        <w:jc w:val="center"/>
        <w:rPr>
          <w:rFonts w:ascii="Times New Roman" w:hAnsi="Times New Roman" w:cs="Times New Roman"/>
          <w:color w:val="222222"/>
          <w:sz w:val="24"/>
          <w:szCs w:val="24"/>
          <w:shd w:val="clear" w:color="auto" w:fill="FFFFFF"/>
        </w:rPr>
      </w:pPr>
      <w:r w:rsidRPr="007C3674">
        <w:rPr>
          <w:rFonts w:ascii="Times New Roman" w:hAnsi="Times New Roman" w:cs="Times New Roman"/>
          <w:color w:val="222222"/>
          <w:sz w:val="24"/>
          <w:szCs w:val="24"/>
          <w:shd w:val="clear" w:color="auto" w:fill="FFFFFF"/>
        </w:rPr>
        <w:lastRenderedPageBreak/>
        <w:t>References</w:t>
      </w:r>
    </w:p>
    <w:p w:rsidR="007C3674" w:rsidRPr="007C3674" w:rsidRDefault="007C3674" w:rsidP="007C3674">
      <w:pPr>
        <w:spacing w:after="0" w:line="480" w:lineRule="auto"/>
        <w:ind w:left="785" w:hangingChars="327" w:hanging="785"/>
        <w:rPr>
          <w:rFonts w:ascii="Times New Roman" w:hAnsi="Times New Roman" w:cs="Times New Roman"/>
          <w:color w:val="222222"/>
          <w:sz w:val="24"/>
          <w:szCs w:val="24"/>
          <w:shd w:val="clear" w:color="auto" w:fill="FFFFFF"/>
        </w:rPr>
      </w:pPr>
      <w:r w:rsidRPr="007C3674">
        <w:rPr>
          <w:rFonts w:ascii="Times New Roman" w:hAnsi="Times New Roman" w:cs="Times New Roman"/>
          <w:color w:val="222222"/>
          <w:sz w:val="24"/>
          <w:szCs w:val="24"/>
          <w:shd w:val="clear" w:color="auto" w:fill="FFFFFF"/>
        </w:rPr>
        <w:t xml:space="preserve">Buchanan, D.A. and </w:t>
      </w:r>
      <w:proofErr w:type="spellStart"/>
      <w:r w:rsidRPr="007C3674">
        <w:rPr>
          <w:rFonts w:ascii="Times New Roman" w:hAnsi="Times New Roman" w:cs="Times New Roman"/>
          <w:color w:val="222222"/>
          <w:sz w:val="24"/>
          <w:szCs w:val="24"/>
          <w:shd w:val="clear" w:color="auto" w:fill="FFFFFF"/>
        </w:rPr>
        <w:t>McCalman</w:t>
      </w:r>
      <w:proofErr w:type="spellEnd"/>
      <w:r w:rsidRPr="007C3674">
        <w:rPr>
          <w:rFonts w:ascii="Times New Roman" w:hAnsi="Times New Roman" w:cs="Times New Roman"/>
          <w:color w:val="222222"/>
          <w:sz w:val="24"/>
          <w:szCs w:val="24"/>
          <w:shd w:val="clear" w:color="auto" w:fill="FFFFFF"/>
        </w:rPr>
        <w:t>, J., (2018). </w:t>
      </w:r>
      <w:r w:rsidRPr="007C3674">
        <w:rPr>
          <w:rFonts w:ascii="Times New Roman" w:hAnsi="Times New Roman" w:cs="Times New Roman"/>
          <w:i/>
          <w:iCs/>
          <w:color w:val="222222"/>
          <w:sz w:val="24"/>
          <w:szCs w:val="24"/>
          <w:shd w:val="clear" w:color="auto" w:fill="FFFFFF"/>
        </w:rPr>
        <w:t>High performance work systems: The digital experience</w:t>
      </w:r>
      <w:r w:rsidRPr="007C3674">
        <w:rPr>
          <w:rFonts w:ascii="Times New Roman" w:hAnsi="Times New Roman" w:cs="Times New Roman"/>
          <w:color w:val="222222"/>
          <w:sz w:val="24"/>
          <w:szCs w:val="24"/>
          <w:shd w:val="clear" w:color="auto" w:fill="FFFFFF"/>
        </w:rPr>
        <w:t>. Routledge.</w:t>
      </w:r>
    </w:p>
    <w:p w:rsidR="007C3674" w:rsidRPr="007C3674" w:rsidRDefault="007C3674" w:rsidP="007C3674">
      <w:pPr>
        <w:spacing w:after="0" w:line="480" w:lineRule="auto"/>
        <w:ind w:left="785" w:hangingChars="327" w:hanging="785"/>
        <w:rPr>
          <w:rFonts w:ascii="Times New Roman" w:hAnsi="Times New Roman" w:cs="Times New Roman"/>
          <w:color w:val="000000"/>
          <w:sz w:val="24"/>
          <w:szCs w:val="24"/>
          <w:shd w:val="clear" w:color="auto" w:fill="FFFFFF"/>
        </w:rPr>
      </w:pPr>
      <w:r w:rsidRPr="007C3674">
        <w:rPr>
          <w:rFonts w:ascii="Times New Roman" w:hAnsi="Times New Roman" w:cs="Times New Roman"/>
          <w:color w:val="222222"/>
          <w:sz w:val="24"/>
          <w:szCs w:val="24"/>
          <w:shd w:val="clear" w:color="auto" w:fill="FFFFFF"/>
        </w:rPr>
        <w:t>Burton, R. M.,</w:t>
      </w:r>
      <w:r w:rsidR="00512598">
        <w:rPr>
          <w:rFonts w:ascii="Times New Roman" w:hAnsi="Times New Roman" w:cs="Times New Roman"/>
          <w:color w:val="222222"/>
          <w:sz w:val="24"/>
          <w:szCs w:val="24"/>
          <w:shd w:val="clear" w:color="auto" w:fill="FFFFFF"/>
        </w:rPr>
        <w:t xml:space="preserve"> </w:t>
      </w:r>
      <w:r w:rsidRPr="007C3674">
        <w:rPr>
          <w:rFonts w:ascii="Times New Roman" w:hAnsi="Times New Roman" w:cs="Times New Roman"/>
          <w:color w:val="222222"/>
          <w:sz w:val="24"/>
          <w:szCs w:val="24"/>
          <w:shd w:val="clear" w:color="auto" w:fill="FFFFFF"/>
        </w:rPr>
        <w:t xml:space="preserve">and </w:t>
      </w:r>
      <w:proofErr w:type="spellStart"/>
      <w:r w:rsidRPr="007C3674">
        <w:rPr>
          <w:rFonts w:ascii="Times New Roman" w:hAnsi="Times New Roman" w:cs="Times New Roman"/>
          <w:color w:val="222222"/>
          <w:sz w:val="24"/>
          <w:szCs w:val="24"/>
          <w:shd w:val="clear" w:color="auto" w:fill="FFFFFF"/>
        </w:rPr>
        <w:t>Obel</w:t>
      </w:r>
      <w:proofErr w:type="spellEnd"/>
      <w:r w:rsidRPr="007C3674">
        <w:rPr>
          <w:rFonts w:ascii="Times New Roman" w:hAnsi="Times New Roman" w:cs="Times New Roman"/>
          <w:color w:val="222222"/>
          <w:sz w:val="24"/>
          <w:szCs w:val="24"/>
          <w:shd w:val="clear" w:color="auto" w:fill="FFFFFF"/>
        </w:rPr>
        <w:t>, B., (2018). The science of organizational design: fit between structure and coordination. </w:t>
      </w:r>
      <w:r w:rsidRPr="007C3674">
        <w:rPr>
          <w:rFonts w:ascii="Times New Roman" w:hAnsi="Times New Roman" w:cs="Times New Roman"/>
          <w:i/>
          <w:iCs/>
          <w:color w:val="222222"/>
          <w:sz w:val="24"/>
          <w:szCs w:val="24"/>
          <w:shd w:val="clear" w:color="auto" w:fill="FFFFFF"/>
        </w:rPr>
        <w:t>Journal of Organization Design</w:t>
      </w:r>
      <w:r w:rsidRPr="007C3674">
        <w:rPr>
          <w:rFonts w:ascii="Times New Roman" w:hAnsi="Times New Roman" w:cs="Times New Roman"/>
          <w:color w:val="222222"/>
          <w:sz w:val="24"/>
          <w:szCs w:val="24"/>
          <w:shd w:val="clear" w:color="auto" w:fill="FFFFFF"/>
        </w:rPr>
        <w:t>, </w:t>
      </w:r>
      <w:r w:rsidRPr="007C3674">
        <w:rPr>
          <w:rFonts w:ascii="Times New Roman" w:hAnsi="Times New Roman" w:cs="Times New Roman"/>
          <w:i/>
          <w:iCs/>
          <w:color w:val="222222"/>
          <w:sz w:val="24"/>
          <w:szCs w:val="24"/>
          <w:shd w:val="clear" w:color="auto" w:fill="FFFFFF"/>
        </w:rPr>
        <w:t>7</w:t>
      </w:r>
      <w:r w:rsidRPr="007C3674">
        <w:rPr>
          <w:rFonts w:ascii="Times New Roman" w:hAnsi="Times New Roman" w:cs="Times New Roman"/>
          <w:color w:val="222222"/>
          <w:sz w:val="24"/>
          <w:szCs w:val="24"/>
          <w:shd w:val="clear" w:color="auto" w:fill="FFFFFF"/>
        </w:rPr>
        <w:t>(1), 5.</w:t>
      </w:r>
      <w:r w:rsidRPr="007C3674">
        <w:rPr>
          <w:rFonts w:ascii="Times New Roman" w:hAnsi="Times New Roman" w:cs="Times New Roman"/>
          <w:color w:val="000000"/>
          <w:sz w:val="24"/>
          <w:szCs w:val="24"/>
          <w:shd w:val="clear" w:color="auto" w:fill="FFFFFF"/>
        </w:rPr>
        <w:t xml:space="preserve"> </w:t>
      </w:r>
    </w:p>
    <w:p w:rsidR="007C3674" w:rsidRPr="007C3674" w:rsidRDefault="007C3674" w:rsidP="007C3674">
      <w:pPr>
        <w:spacing w:after="0" w:line="480" w:lineRule="auto"/>
        <w:ind w:left="785" w:hangingChars="327" w:hanging="785"/>
        <w:rPr>
          <w:rFonts w:ascii="Times New Roman" w:hAnsi="Times New Roman" w:cs="Times New Roman"/>
          <w:color w:val="222222"/>
          <w:sz w:val="24"/>
          <w:szCs w:val="24"/>
          <w:shd w:val="clear" w:color="auto" w:fill="FFFFFF"/>
        </w:rPr>
      </w:pPr>
      <w:r w:rsidRPr="007C3674">
        <w:rPr>
          <w:rFonts w:ascii="Times New Roman" w:hAnsi="Times New Roman" w:cs="Times New Roman"/>
          <w:color w:val="222222"/>
          <w:sz w:val="24"/>
          <w:szCs w:val="24"/>
          <w:shd w:val="clear" w:color="auto" w:fill="FFFFFF"/>
        </w:rPr>
        <w:t xml:space="preserve">Burton, R., </w:t>
      </w:r>
      <w:proofErr w:type="spellStart"/>
      <w:r w:rsidRPr="007C3674">
        <w:rPr>
          <w:rFonts w:ascii="Times New Roman" w:hAnsi="Times New Roman" w:cs="Times New Roman"/>
          <w:color w:val="222222"/>
          <w:sz w:val="24"/>
          <w:szCs w:val="24"/>
          <w:shd w:val="clear" w:color="auto" w:fill="FFFFFF"/>
        </w:rPr>
        <w:t>Obel</w:t>
      </w:r>
      <w:proofErr w:type="spellEnd"/>
      <w:r w:rsidRPr="007C3674">
        <w:rPr>
          <w:rFonts w:ascii="Times New Roman" w:hAnsi="Times New Roman" w:cs="Times New Roman"/>
          <w:color w:val="222222"/>
          <w:sz w:val="24"/>
          <w:szCs w:val="24"/>
          <w:shd w:val="clear" w:color="auto" w:fill="FFFFFF"/>
        </w:rPr>
        <w:t xml:space="preserve">, B., and </w:t>
      </w:r>
      <w:proofErr w:type="spellStart"/>
      <w:r w:rsidRPr="007C3674">
        <w:rPr>
          <w:rFonts w:ascii="Times New Roman" w:hAnsi="Times New Roman" w:cs="Times New Roman"/>
          <w:color w:val="222222"/>
          <w:sz w:val="24"/>
          <w:szCs w:val="24"/>
          <w:shd w:val="clear" w:color="auto" w:fill="FFFFFF"/>
        </w:rPr>
        <w:t>Haakonsson</w:t>
      </w:r>
      <w:proofErr w:type="spellEnd"/>
      <w:r w:rsidRPr="007C3674">
        <w:rPr>
          <w:rFonts w:ascii="Times New Roman" w:hAnsi="Times New Roman" w:cs="Times New Roman"/>
          <w:color w:val="222222"/>
          <w:sz w:val="24"/>
          <w:szCs w:val="24"/>
          <w:shd w:val="clear" w:color="auto" w:fill="FFFFFF"/>
        </w:rPr>
        <w:t>, D., (2015). How to get the matrix organization to work. </w:t>
      </w:r>
      <w:r w:rsidRPr="007C3674">
        <w:rPr>
          <w:rFonts w:ascii="Times New Roman" w:hAnsi="Times New Roman" w:cs="Times New Roman"/>
          <w:i/>
          <w:iCs/>
          <w:color w:val="222222"/>
          <w:sz w:val="24"/>
          <w:szCs w:val="24"/>
          <w:shd w:val="clear" w:color="auto" w:fill="FFFFFF"/>
        </w:rPr>
        <w:t>Journal of Organization Design JOD</w:t>
      </w:r>
      <w:r w:rsidRPr="007C3674">
        <w:rPr>
          <w:rFonts w:ascii="Times New Roman" w:hAnsi="Times New Roman" w:cs="Times New Roman"/>
          <w:color w:val="222222"/>
          <w:sz w:val="24"/>
          <w:szCs w:val="24"/>
          <w:shd w:val="clear" w:color="auto" w:fill="FFFFFF"/>
        </w:rPr>
        <w:t>, </w:t>
      </w:r>
      <w:r w:rsidRPr="007C3674">
        <w:rPr>
          <w:rFonts w:ascii="Times New Roman" w:hAnsi="Times New Roman" w:cs="Times New Roman"/>
          <w:i/>
          <w:iCs/>
          <w:color w:val="222222"/>
          <w:sz w:val="24"/>
          <w:szCs w:val="24"/>
          <w:shd w:val="clear" w:color="auto" w:fill="FFFFFF"/>
        </w:rPr>
        <w:t>4</w:t>
      </w:r>
      <w:r w:rsidRPr="007C3674">
        <w:rPr>
          <w:rFonts w:ascii="Times New Roman" w:hAnsi="Times New Roman" w:cs="Times New Roman"/>
          <w:color w:val="222222"/>
          <w:sz w:val="24"/>
          <w:szCs w:val="24"/>
          <w:shd w:val="clear" w:color="auto" w:fill="FFFFFF"/>
        </w:rPr>
        <w:t>(3), 37-45.</w:t>
      </w:r>
    </w:p>
    <w:p w:rsidR="007C3674" w:rsidRPr="007C3674" w:rsidRDefault="007C3674" w:rsidP="007C3674">
      <w:pPr>
        <w:spacing w:after="0" w:line="480" w:lineRule="auto"/>
        <w:ind w:left="785" w:hangingChars="327" w:hanging="785"/>
        <w:rPr>
          <w:rFonts w:ascii="Times New Roman" w:hAnsi="Times New Roman" w:cs="Times New Roman"/>
          <w:color w:val="222222"/>
          <w:sz w:val="24"/>
          <w:szCs w:val="24"/>
          <w:shd w:val="clear" w:color="auto" w:fill="FFFFFF"/>
        </w:rPr>
      </w:pPr>
      <w:proofErr w:type="spellStart"/>
      <w:r w:rsidRPr="007C3674">
        <w:rPr>
          <w:rFonts w:ascii="Times New Roman" w:hAnsi="Times New Roman" w:cs="Times New Roman"/>
          <w:color w:val="222222"/>
          <w:sz w:val="24"/>
          <w:szCs w:val="24"/>
          <w:shd w:val="clear" w:color="auto" w:fill="FFFFFF"/>
        </w:rPr>
        <w:t>Bustinza</w:t>
      </w:r>
      <w:proofErr w:type="spellEnd"/>
      <w:r w:rsidRPr="007C3674">
        <w:rPr>
          <w:rFonts w:ascii="Times New Roman" w:hAnsi="Times New Roman" w:cs="Times New Roman"/>
          <w:color w:val="222222"/>
          <w:sz w:val="24"/>
          <w:szCs w:val="24"/>
          <w:shd w:val="clear" w:color="auto" w:fill="FFFFFF"/>
        </w:rPr>
        <w:t xml:space="preserve">, O. F., </w:t>
      </w:r>
      <w:proofErr w:type="spellStart"/>
      <w:r w:rsidRPr="007C3674">
        <w:rPr>
          <w:rFonts w:ascii="Times New Roman" w:hAnsi="Times New Roman" w:cs="Times New Roman"/>
          <w:color w:val="222222"/>
          <w:sz w:val="24"/>
          <w:szCs w:val="24"/>
          <w:shd w:val="clear" w:color="auto" w:fill="FFFFFF"/>
        </w:rPr>
        <w:t>Bigdeli</w:t>
      </w:r>
      <w:proofErr w:type="spellEnd"/>
      <w:r w:rsidRPr="007C3674">
        <w:rPr>
          <w:rFonts w:ascii="Times New Roman" w:hAnsi="Times New Roman" w:cs="Times New Roman"/>
          <w:color w:val="222222"/>
          <w:sz w:val="24"/>
          <w:szCs w:val="24"/>
          <w:shd w:val="clear" w:color="auto" w:fill="FFFFFF"/>
        </w:rPr>
        <w:t xml:space="preserve">, A. Z., Baines, T., and Elliot, C., (2015). </w:t>
      </w:r>
      <w:proofErr w:type="spellStart"/>
      <w:r w:rsidRPr="007C3674">
        <w:rPr>
          <w:rFonts w:ascii="Times New Roman" w:hAnsi="Times New Roman" w:cs="Times New Roman"/>
          <w:color w:val="222222"/>
          <w:sz w:val="24"/>
          <w:szCs w:val="24"/>
          <w:shd w:val="clear" w:color="auto" w:fill="FFFFFF"/>
        </w:rPr>
        <w:t>Servitization</w:t>
      </w:r>
      <w:proofErr w:type="spellEnd"/>
      <w:r w:rsidRPr="007C3674">
        <w:rPr>
          <w:rFonts w:ascii="Times New Roman" w:hAnsi="Times New Roman" w:cs="Times New Roman"/>
          <w:color w:val="222222"/>
          <w:sz w:val="24"/>
          <w:szCs w:val="24"/>
          <w:shd w:val="clear" w:color="auto" w:fill="FFFFFF"/>
        </w:rPr>
        <w:t xml:space="preserve"> and competitive advantage: the importance of organizational structure and value chain position. </w:t>
      </w:r>
      <w:r w:rsidRPr="007C3674">
        <w:rPr>
          <w:rFonts w:ascii="Times New Roman" w:hAnsi="Times New Roman" w:cs="Times New Roman"/>
          <w:i/>
          <w:iCs/>
          <w:color w:val="222222"/>
          <w:sz w:val="24"/>
          <w:szCs w:val="24"/>
          <w:shd w:val="clear" w:color="auto" w:fill="FFFFFF"/>
        </w:rPr>
        <w:t>Research-Technology Management</w:t>
      </w:r>
      <w:r w:rsidRPr="007C3674">
        <w:rPr>
          <w:rFonts w:ascii="Times New Roman" w:hAnsi="Times New Roman" w:cs="Times New Roman"/>
          <w:color w:val="222222"/>
          <w:sz w:val="24"/>
          <w:szCs w:val="24"/>
          <w:shd w:val="clear" w:color="auto" w:fill="FFFFFF"/>
        </w:rPr>
        <w:t>, </w:t>
      </w:r>
      <w:r w:rsidRPr="007C3674">
        <w:rPr>
          <w:rFonts w:ascii="Times New Roman" w:hAnsi="Times New Roman" w:cs="Times New Roman"/>
          <w:i/>
          <w:iCs/>
          <w:color w:val="222222"/>
          <w:sz w:val="24"/>
          <w:szCs w:val="24"/>
          <w:shd w:val="clear" w:color="auto" w:fill="FFFFFF"/>
        </w:rPr>
        <w:t>58</w:t>
      </w:r>
      <w:r w:rsidRPr="007C3674">
        <w:rPr>
          <w:rFonts w:ascii="Times New Roman" w:hAnsi="Times New Roman" w:cs="Times New Roman"/>
          <w:color w:val="222222"/>
          <w:sz w:val="24"/>
          <w:szCs w:val="24"/>
          <w:shd w:val="clear" w:color="auto" w:fill="FFFFFF"/>
        </w:rPr>
        <w:t>(5), 53-60.</w:t>
      </w:r>
    </w:p>
    <w:p w:rsidR="007C3674" w:rsidRPr="007C3674" w:rsidRDefault="007C3674" w:rsidP="007C3674">
      <w:pPr>
        <w:spacing w:after="0" w:line="480" w:lineRule="auto"/>
        <w:ind w:left="785" w:hangingChars="327" w:hanging="785"/>
        <w:rPr>
          <w:rFonts w:ascii="Times New Roman" w:hAnsi="Times New Roman" w:cs="Times New Roman"/>
          <w:color w:val="222222"/>
          <w:sz w:val="24"/>
          <w:szCs w:val="24"/>
          <w:shd w:val="clear" w:color="auto" w:fill="FFFFFF"/>
        </w:rPr>
      </w:pPr>
      <w:proofErr w:type="spellStart"/>
      <w:r w:rsidRPr="007C3674">
        <w:rPr>
          <w:rFonts w:ascii="Times New Roman" w:hAnsi="Times New Roman" w:cs="Times New Roman"/>
          <w:color w:val="222222"/>
          <w:sz w:val="24"/>
          <w:szCs w:val="24"/>
          <w:shd w:val="clear" w:color="auto" w:fill="FFFFFF"/>
        </w:rPr>
        <w:t>Camisón</w:t>
      </w:r>
      <w:proofErr w:type="spellEnd"/>
      <w:r w:rsidRPr="007C3674">
        <w:rPr>
          <w:rFonts w:ascii="Times New Roman" w:hAnsi="Times New Roman" w:cs="Times New Roman"/>
          <w:color w:val="222222"/>
          <w:sz w:val="24"/>
          <w:szCs w:val="24"/>
          <w:shd w:val="clear" w:color="auto" w:fill="FFFFFF"/>
        </w:rPr>
        <w:t xml:space="preserve">, C. and </w:t>
      </w:r>
      <w:proofErr w:type="spellStart"/>
      <w:r w:rsidRPr="007C3674">
        <w:rPr>
          <w:rFonts w:ascii="Times New Roman" w:hAnsi="Times New Roman" w:cs="Times New Roman"/>
          <w:color w:val="222222"/>
          <w:sz w:val="24"/>
          <w:szCs w:val="24"/>
          <w:shd w:val="clear" w:color="auto" w:fill="FFFFFF"/>
        </w:rPr>
        <w:t>Villar-López</w:t>
      </w:r>
      <w:proofErr w:type="spellEnd"/>
      <w:r w:rsidRPr="007C3674">
        <w:rPr>
          <w:rFonts w:ascii="Times New Roman" w:hAnsi="Times New Roman" w:cs="Times New Roman"/>
          <w:color w:val="222222"/>
          <w:sz w:val="24"/>
          <w:szCs w:val="24"/>
          <w:shd w:val="clear" w:color="auto" w:fill="FFFFFF"/>
        </w:rPr>
        <w:t>, A., (2014). Organizational innovation as an enabler of technological innovation capabilities and firm performance. </w:t>
      </w:r>
      <w:r w:rsidRPr="007C3674">
        <w:rPr>
          <w:rFonts w:ascii="Times New Roman" w:hAnsi="Times New Roman" w:cs="Times New Roman"/>
          <w:i/>
          <w:iCs/>
          <w:color w:val="222222"/>
          <w:sz w:val="24"/>
          <w:szCs w:val="24"/>
          <w:shd w:val="clear" w:color="auto" w:fill="FFFFFF"/>
        </w:rPr>
        <w:t>Journal of business research</w:t>
      </w:r>
      <w:r w:rsidRPr="007C3674">
        <w:rPr>
          <w:rFonts w:ascii="Times New Roman" w:hAnsi="Times New Roman" w:cs="Times New Roman"/>
          <w:color w:val="222222"/>
          <w:sz w:val="24"/>
          <w:szCs w:val="24"/>
          <w:shd w:val="clear" w:color="auto" w:fill="FFFFFF"/>
        </w:rPr>
        <w:t>, </w:t>
      </w:r>
      <w:r w:rsidRPr="007C3674">
        <w:rPr>
          <w:rFonts w:ascii="Times New Roman" w:hAnsi="Times New Roman" w:cs="Times New Roman"/>
          <w:i/>
          <w:iCs/>
          <w:color w:val="222222"/>
          <w:sz w:val="24"/>
          <w:szCs w:val="24"/>
          <w:shd w:val="clear" w:color="auto" w:fill="FFFFFF"/>
        </w:rPr>
        <w:t>67</w:t>
      </w:r>
      <w:r w:rsidRPr="007C3674">
        <w:rPr>
          <w:rFonts w:ascii="Times New Roman" w:hAnsi="Times New Roman" w:cs="Times New Roman"/>
          <w:color w:val="222222"/>
          <w:sz w:val="24"/>
          <w:szCs w:val="24"/>
          <w:shd w:val="clear" w:color="auto" w:fill="FFFFFF"/>
        </w:rPr>
        <w:t>(1), pp.2891-2902.</w:t>
      </w:r>
    </w:p>
    <w:p w:rsidR="007C3674" w:rsidRPr="007C3674" w:rsidRDefault="007C3674" w:rsidP="007C3674">
      <w:pPr>
        <w:spacing w:after="0" w:line="480" w:lineRule="auto"/>
        <w:ind w:left="785" w:hangingChars="327" w:hanging="785"/>
        <w:rPr>
          <w:rFonts w:ascii="Times New Roman" w:hAnsi="Times New Roman" w:cs="Times New Roman"/>
          <w:color w:val="222222"/>
          <w:sz w:val="24"/>
          <w:szCs w:val="24"/>
          <w:shd w:val="clear" w:color="auto" w:fill="FFFFFF"/>
        </w:rPr>
      </w:pPr>
      <w:proofErr w:type="spellStart"/>
      <w:r w:rsidRPr="007C3674">
        <w:rPr>
          <w:rFonts w:ascii="Times New Roman" w:hAnsi="Times New Roman" w:cs="Times New Roman"/>
          <w:color w:val="222222"/>
          <w:sz w:val="24"/>
          <w:szCs w:val="24"/>
          <w:shd w:val="clear" w:color="auto" w:fill="FFFFFF"/>
        </w:rPr>
        <w:t>Goetsch</w:t>
      </w:r>
      <w:proofErr w:type="spellEnd"/>
      <w:r w:rsidRPr="007C3674">
        <w:rPr>
          <w:rFonts w:ascii="Times New Roman" w:hAnsi="Times New Roman" w:cs="Times New Roman"/>
          <w:color w:val="222222"/>
          <w:sz w:val="24"/>
          <w:szCs w:val="24"/>
          <w:shd w:val="clear" w:color="auto" w:fill="FFFFFF"/>
        </w:rPr>
        <w:t>, D.L. and Davis, S.B., (2014). </w:t>
      </w:r>
      <w:r w:rsidRPr="007C3674">
        <w:rPr>
          <w:rFonts w:ascii="Times New Roman" w:hAnsi="Times New Roman" w:cs="Times New Roman"/>
          <w:i/>
          <w:iCs/>
          <w:color w:val="222222"/>
          <w:sz w:val="24"/>
          <w:szCs w:val="24"/>
          <w:shd w:val="clear" w:color="auto" w:fill="FFFFFF"/>
        </w:rPr>
        <w:t>Quality management for organizational excellence</w:t>
      </w:r>
      <w:r w:rsidRPr="007C3674">
        <w:rPr>
          <w:rFonts w:ascii="Times New Roman" w:hAnsi="Times New Roman" w:cs="Times New Roman"/>
          <w:color w:val="222222"/>
          <w:sz w:val="24"/>
          <w:szCs w:val="24"/>
          <w:shd w:val="clear" w:color="auto" w:fill="FFFFFF"/>
        </w:rPr>
        <w:t xml:space="preserve">. Upper Saddle River, NJ: </w:t>
      </w:r>
      <w:r w:rsidR="00512598">
        <w:rPr>
          <w:rFonts w:ascii="Times New Roman" w:hAnsi="Times New Roman" w:cs="Times New Roman"/>
          <w:color w:val="222222"/>
          <w:sz w:val="24"/>
          <w:szCs w:val="24"/>
          <w:shd w:val="clear" w:color="auto" w:fill="FFFFFF"/>
        </w:rPr>
        <w:t>P</w:t>
      </w:r>
      <w:r w:rsidRPr="007C3674">
        <w:rPr>
          <w:rFonts w:ascii="Times New Roman" w:hAnsi="Times New Roman" w:cs="Times New Roman"/>
          <w:color w:val="222222"/>
          <w:sz w:val="24"/>
          <w:szCs w:val="24"/>
          <w:shd w:val="clear" w:color="auto" w:fill="FFFFFF"/>
        </w:rPr>
        <w:t>earson.</w:t>
      </w:r>
    </w:p>
    <w:p w:rsidR="007C3674" w:rsidRPr="007C3674" w:rsidRDefault="007C3674" w:rsidP="007C3674">
      <w:pPr>
        <w:spacing w:after="0" w:line="480" w:lineRule="auto"/>
        <w:ind w:left="785" w:hangingChars="327" w:hanging="785"/>
        <w:rPr>
          <w:rFonts w:ascii="Times New Roman" w:hAnsi="Times New Roman" w:cs="Times New Roman"/>
          <w:color w:val="222222"/>
          <w:sz w:val="24"/>
          <w:szCs w:val="24"/>
          <w:shd w:val="clear" w:color="auto" w:fill="FFFFFF"/>
        </w:rPr>
      </w:pPr>
      <w:r w:rsidRPr="007C3674">
        <w:rPr>
          <w:rFonts w:ascii="Times New Roman" w:hAnsi="Times New Roman" w:cs="Times New Roman"/>
          <w:color w:val="222222"/>
          <w:sz w:val="24"/>
          <w:szCs w:val="24"/>
          <w:shd w:val="clear" w:color="auto" w:fill="FFFFFF"/>
        </w:rPr>
        <w:t xml:space="preserve">Guadalupe, M., Li, H. and </w:t>
      </w:r>
      <w:proofErr w:type="spellStart"/>
      <w:r w:rsidRPr="007C3674">
        <w:rPr>
          <w:rFonts w:ascii="Times New Roman" w:hAnsi="Times New Roman" w:cs="Times New Roman"/>
          <w:color w:val="222222"/>
          <w:sz w:val="24"/>
          <w:szCs w:val="24"/>
          <w:shd w:val="clear" w:color="auto" w:fill="FFFFFF"/>
        </w:rPr>
        <w:t>Wulf</w:t>
      </w:r>
      <w:proofErr w:type="spellEnd"/>
      <w:r w:rsidRPr="007C3674">
        <w:rPr>
          <w:rFonts w:ascii="Times New Roman" w:hAnsi="Times New Roman" w:cs="Times New Roman"/>
          <w:color w:val="222222"/>
          <w:sz w:val="24"/>
          <w:szCs w:val="24"/>
          <w:shd w:val="clear" w:color="auto" w:fill="FFFFFF"/>
        </w:rPr>
        <w:t>, J., (2013). Who lives in the C-suite? Organizational structure and the division of labor in top management. </w:t>
      </w:r>
      <w:r w:rsidRPr="007C3674">
        <w:rPr>
          <w:rFonts w:ascii="Times New Roman" w:hAnsi="Times New Roman" w:cs="Times New Roman"/>
          <w:i/>
          <w:iCs/>
          <w:color w:val="222222"/>
          <w:sz w:val="24"/>
          <w:szCs w:val="24"/>
          <w:shd w:val="clear" w:color="auto" w:fill="FFFFFF"/>
        </w:rPr>
        <w:t>Management Science</w:t>
      </w:r>
      <w:r w:rsidRPr="007C3674">
        <w:rPr>
          <w:rFonts w:ascii="Times New Roman" w:hAnsi="Times New Roman" w:cs="Times New Roman"/>
          <w:color w:val="222222"/>
          <w:sz w:val="24"/>
          <w:szCs w:val="24"/>
          <w:shd w:val="clear" w:color="auto" w:fill="FFFFFF"/>
        </w:rPr>
        <w:t>, </w:t>
      </w:r>
      <w:r w:rsidRPr="007C3674">
        <w:rPr>
          <w:rFonts w:ascii="Times New Roman" w:hAnsi="Times New Roman" w:cs="Times New Roman"/>
          <w:i/>
          <w:iCs/>
          <w:color w:val="222222"/>
          <w:sz w:val="24"/>
          <w:szCs w:val="24"/>
          <w:shd w:val="clear" w:color="auto" w:fill="FFFFFF"/>
        </w:rPr>
        <w:t>60</w:t>
      </w:r>
      <w:r w:rsidRPr="007C3674">
        <w:rPr>
          <w:rFonts w:ascii="Times New Roman" w:hAnsi="Times New Roman" w:cs="Times New Roman"/>
          <w:color w:val="222222"/>
          <w:sz w:val="24"/>
          <w:szCs w:val="24"/>
          <w:shd w:val="clear" w:color="auto" w:fill="FFFFFF"/>
        </w:rPr>
        <w:t>(4), pp.824-844.</w:t>
      </w:r>
    </w:p>
    <w:p w:rsidR="007C3674" w:rsidRPr="007C3674" w:rsidRDefault="007C3674" w:rsidP="007C3674">
      <w:pPr>
        <w:spacing w:after="0" w:line="480" w:lineRule="auto"/>
        <w:ind w:left="785" w:hangingChars="327" w:hanging="785"/>
        <w:rPr>
          <w:rFonts w:ascii="Times New Roman" w:hAnsi="Times New Roman" w:cs="Times New Roman"/>
          <w:color w:val="222222"/>
          <w:sz w:val="24"/>
          <w:szCs w:val="24"/>
          <w:shd w:val="clear" w:color="auto" w:fill="FFFFFF"/>
        </w:rPr>
      </w:pPr>
      <w:r w:rsidRPr="007C3674">
        <w:rPr>
          <w:rFonts w:ascii="Times New Roman" w:hAnsi="Times New Roman" w:cs="Times New Roman"/>
          <w:color w:val="222222"/>
          <w:sz w:val="24"/>
          <w:szCs w:val="24"/>
          <w:shd w:val="clear" w:color="auto" w:fill="FFFFFF"/>
        </w:rPr>
        <w:t>Hall, K., 2013. Revisiting matrix management. </w:t>
      </w:r>
      <w:r w:rsidRPr="007C3674">
        <w:rPr>
          <w:rFonts w:ascii="Times New Roman" w:hAnsi="Times New Roman" w:cs="Times New Roman"/>
          <w:i/>
          <w:iCs/>
          <w:color w:val="222222"/>
          <w:sz w:val="24"/>
          <w:szCs w:val="24"/>
          <w:shd w:val="clear" w:color="auto" w:fill="FFFFFF"/>
        </w:rPr>
        <w:t>People and Strategy</w:t>
      </w:r>
      <w:r w:rsidRPr="007C3674">
        <w:rPr>
          <w:rFonts w:ascii="Times New Roman" w:hAnsi="Times New Roman" w:cs="Times New Roman"/>
          <w:color w:val="222222"/>
          <w:sz w:val="24"/>
          <w:szCs w:val="24"/>
          <w:shd w:val="clear" w:color="auto" w:fill="FFFFFF"/>
        </w:rPr>
        <w:t>, </w:t>
      </w:r>
      <w:r w:rsidRPr="007C3674">
        <w:rPr>
          <w:rFonts w:ascii="Times New Roman" w:hAnsi="Times New Roman" w:cs="Times New Roman"/>
          <w:i/>
          <w:iCs/>
          <w:color w:val="222222"/>
          <w:sz w:val="24"/>
          <w:szCs w:val="24"/>
          <w:shd w:val="clear" w:color="auto" w:fill="FFFFFF"/>
        </w:rPr>
        <w:t>36</w:t>
      </w:r>
      <w:r w:rsidRPr="007C3674">
        <w:rPr>
          <w:rFonts w:ascii="Times New Roman" w:hAnsi="Times New Roman" w:cs="Times New Roman"/>
          <w:color w:val="222222"/>
          <w:sz w:val="24"/>
          <w:szCs w:val="24"/>
          <w:shd w:val="clear" w:color="auto" w:fill="FFFFFF"/>
        </w:rPr>
        <w:t>(1), p.4.</w:t>
      </w:r>
    </w:p>
    <w:p w:rsidR="007C3674" w:rsidRPr="007C3674" w:rsidRDefault="007C3674" w:rsidP="007C3674">
      <w:pPr>
        <w:spacing w:after="0" w:line="480" w:lineRule="auto"/>
        <w:ind w:left="785" w:hangingChars="327" w:hanging="785"/>
        <w:rPr>
          <w:rFonts w:ascii="Times New Roman" w:hAnsi="Times New Roman" w:cs="Times New Roman"/>
          <w:color w:val="222222"/>
          <w:sz w:val="24"/>
          <w:szCs w:val="24"/>
          <w:shd w:val="clear" w:color="auto" w:fill="FFFFFF"/>
        </w:rPr>
      </w:pPr>
      <w:r w:rsidRPr="007C3674">
        <w:rPr>
          <w:rFonts w:ascii="Times New Roman" w:hAnsi="Times New Roman" w:cs="Times New Roman"/>
          <w:color w:val="222222"/>
          <w:sz w:val="24"/>
          <w:szCs w:val="24"/>
          <w:shd w:val="clear" w:color="auto" w:fill="FFFFFF"/>
        </w:rPr>
        <w:t>Harper, C., 2015. </w:t>
      </w:r>
      <w:r w:rsidRPr="007C3674">
        <w:rPr>
          <w:rFonts w:ascii="Times New Roman" w:hAnsi="Times New Roman" w:cs="Times New Roman"/>
          <w:i/>
          <w:iCs/>
          <w:color w:val="222222"/>
          <w:sz w:val="24"/>
          <w:szCs w:val="24"/>
          <w:shd w:val="clear" w:color="auto" w:fill="FFFFFF"/>
        </w:rPr>
        <w:t>Organizations: Structures, processes</w:t>
      </w:r>
      <w:r w:rsidR="00512598">
        <w:rPr>
          <w:rFonts w:ascii="Times New Roman" w:hAnsi="Times New Roman" w:cs="Times New Roman"/>
          <w:i/>
          <w:iCs/>
          <w:color w:val="222222"/>
          <w:sz w:val="24"/>
          <w:szCs w:val="24"/>
          <w:shd w:val="clear" w:color="auto" w:fill="FFFFFF"/>
        </w:rPr>
        <w:t>,</w:t>
      </w:r>
      <w:r w:rsidRPr="007C3674">
        <w:rPr>
          <w:rFonts w:ascii="Times New Roman" w:hAnsi="Times New Roman" w:cs="Times New Roman"/>
          <w:i/>
          <w:iCs/>
          <w:color w:val="222222"/>
          <w:sz w:val="24"/>
          <w:szCs w:val="24"/>
          <w:shd w:val="clear" w:color="auto" w:fill="FFFFFF"/>
        </w:rPr>
        <w:t xml:space="preserve"> and outcomes</w:t>
      </w:r>
      <w:r w:rsidRPr="007C3674">
        <w:rPr>
          <w:rFonts w:ascii="Times New Roman" w:hAnsi="Times New Roman" w:cs="Times New Roman"/>
          <w:color w:val="222222"/>
          <w:sz w:val="24"/>
          <w:szCs w:val="24"/>
          <w:shd w:val="clear" w:color="auto" w:fill="FFFFFF"/>
        </w:rPr>
        <w:t>. Routledge.</w:t>
      </w:r>
    </w:p>
    <w:p w:rsidR="007C3674" w:rsidRPr="007C3674" w:rsidRDefault="007C3674" w:rsidP="007C3674">
      <w:pPr>
        <w:spacing w:after="0" w:line="480" w:lineRule="auto"/>
        <w:ind w:left="785" w:hangingChars="327" w:hanging="785"/>
        <w:rPr>
          <w:rFonts w:ascii="Times New Roman" w:hAnsi="Times New Roman" w:cs="Times New Roman"/>
          <w:color w:val="222222"/>
          <w:sz w:val="24"/>
          <w:szCs w:val="24"/>
          <w:shd w:val="clear" w:color="auto" w:fill="FFFFFF"/>
        </w:rPr>
      </w:pPr>
      <w:proofErr w:type="spellStart"/>
      <w:r w:rsidRPr="007C3674">
        <w:rPr>
          <w:rFonts w:ascii="Times New Roman" w:hAnsi="Times New Roman" w:cs="Times New Roman"/>
          <w:color w:val="222222"/>
          <w:sz w:val="24"/>
          <w:szCs w:val="24"/>
          <w:shd w:val="clear" w:color="auto" w:fill="FFFFFF"/>
        </w:rPr>
        <w:t>Schnetler</w:t>
      </w:r>
      <w:proofErr w:type="spellEnd"/>
      <w:r w:rsidRPr="007C3674">
        <w:rPr>
          <w:rFonts w:ascii="Times New Roman" w:hAnsi="Times New Roman" w:cs="Times New Roman"/>
          <w:color w:val="222222"/>
          <w:sz w:val="24"/>
          <w:szCs w:val="24"/>
          <w:shd w:val="clear" w:color="auto" w:fill="FFFFFF"/>
        </w:rPr>
        <w:t xml:space="preserve">, R., Steyn, H. and van </w:t>
      </w:r>
      <w:proofErr w:type="spellStart"/>
      <w:r w:rsidRPr="007C3674">
        <w:rPr>
          <w:rFonts w:ascii="Times New Roman" w:hAnsi="Times New Roman" w:cs="Times New Roman"/>
          <w:color w:val="222222"/>
          <w:sz w:val="24"/>
          <w:szCs w:val="24"/>
          <w:shd w:val="clear" w:color="auto" w:fill="FFFFFF"/>
        </w:rPr>
        <w:t>Staden</w:t>
      </w:r>
      <w:proofErr w:type="spellEnd"/>
      <w:r w:rsidRPr="007C3674">
        <w:rPr>
          <w:rFonts w:ascii="Times New Roman" w:hAnsi="Times New Roman" w:cs="Times New Roman"/>
          <w:color w:val="222222"/>
          <w:sz w:val="24"/>
          <w:szCs w:val="24"/>
          <w:shd w:val="clear" w:color="auto" w:fill="FFFFFF"/>
        </w:rPr>
        <w:t>, P.J., (2015). Characteristics of matrix structures, and their effects on project success. </w:t>
      </w:r>
      <w:r w:rsidRPr="007C3674">
        <w:rPr>
          <w:rFonts w:ascii="Times New Roman" w:hAnsi="Times New Roman" w:cs="Times New Roman"/>
          <w:i/>
          <w:iCs/>
          <w:color w:val="222222"/>
          <w:sz w:val="24"/>
          <w:szCs w:val="24"/>
          <w:shd w:val="clear" w:color="auto" w:fill="FFFFFF"/>
        </w:rPr>
        <w:t>South African Journal of Industrial Engineering</w:t>
      </w:r>
      <w:r w:rsidRPr="007C3674">
        <w:rPr>
          <w:rFonts w:ascii="Times New Roman" w:hAnsi="Times New Roman" w:cs="Times New Roman"/>
          <w:color w:val="222222"/>
          <w:sz w:val="24"/>
          <w:szCs w:val="24"/>
          <w:shd w:val="clear" w:color="auto" w:fill="FFFFFF"/>
        </w:rPr>
        <w:t>, </w:t>
      </w:r>
      <w:r w:rsidRPr="007C3674">
        <w:rPr>
          <w:rFonts w:ascii="Times New Roman" w:hAnsi="Times New Roman" w:cs="Times New Roman"/>
          <w:i/>
          <w:iCs/>
          <w:color w:val="222222"/>
          <w:sz w:val="24"/>
          <w:szCs w:val="24"/>
          <w:shd w:val="clear" w:color="auto" w:fill="FFFFFF"/>
        </w:rPr>
        <w:t>26</w:t>
      </w:r>
      <w:r w:rsidRPr="007C3674">
        <w:rPr>
          <w:rFonts w:ascii="Times New Roman" w:hAnsi="Times New Roman" w:cs="Times New Roman"/>
          <w:color w:val="222222"/>
          <w:sz w:val="24"/>
          <w:szCs w:val="24"/>
          <w:shd w:val="clear" w:color="auto" w:fill="FFFFFF"/>
        </w:rPr>
        <w:t>(1), pp.11-26.</w:t>
      </w:r>
    </w:p>
    <w:sectPr w:rsidR="007C3674" w:rsidRPr="007C3674" w:rsidSect="00E6255E">
      <w:headerReference w:type="default" r:id="rId7"/>
      <w:headerReference w:type="firs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75826" w:rsidRDefault="00775826" w:rsidP="00464B46">
      <w:pPr>
        <w:spacing w:after="0" w:line="240" w:lineRule="auto"/>
      </w:pPr>
      <w:r>
        <w:separator/>
      </w:r>
    </w:p>
  </w:endnote>
  <w:endnote w:type="continuationSeparator" w:id="0">
    <w:p w:rsidR="00775826" w:rsidRDefault="00775826" w:rsidP="00464B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75826" w:rsidRDefault="00775826" w:rsidP="00464B46">
      <w:pPr>
        <w:spacing w:after="0" w:line="240" w:lineRule="auto"/>
      </w:pPr>
      <w:r>
        <w:separator/>
      </w:r>
    </w:p>
  </w:footnote>
  <w:footnote w:type="continuationSeparator" w:id="0">
    <w:p w:rsidR="00775826" w:rsidRDefault="00775826" w:rsidP="00464B4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4B46" w:rsidRDefault="0012125B" w:rsidP="0012125B">
    <w:pPr>
      <w:pStyle w:val="Header"/>
      <w:tabs>
        <w:tab w:val="clear" w:pos="4680"/>
      </w:tabs>
    </w:pPr>
    <w:r>
      <w:rPr>
        <w:rFonts w:ascii="Times New Roman" w:hAnsi="Times New Roman" w:cs="Times New Roman"/>
        <w:sz w:val="24"/>
        <w:szCs w:val="24"/>
      </w:rPr>
      <w:tab/>
      <w:t xml:space="preserve">Organization Structure for a Production Plant </w:t>
    </w:r>
    <w:r w:rsidRPr="0012125B">
      <w:rPr>
        <w:rFonts w:ascii="Times New Roman" w:hAnsi="Times New Roman" w:cs="Times New Roman"/>
        <w:sz w:val="24"/>
        <w:szCs w:val="24"/>
      </w:rPr>
      <w:fldChar w:fldCharType="begin"/>
    </w:r>
    <w:r w:rsidRPr="0012125B">
      <w:rPr>
        <w:rFonts w:ascii="Times New Roman" w:hAnsi="Times New Roman" w:cs="Times New Roman"/>
        <w:sz w:val="24"/>
        <w:szCs w:val="24"/>
      </w:rPr>
      <w:instrText xml:space="preserve"> PAGE   \* MERGEFORMAT </w:instrText>
    </w:r>
    <w:r w:rsidRPr="0012125B">
      <w:rPr>
        <w:rFonts w:ascii="Times New Roman" w:hAnsi="Times New Roman" w:cs="Times New Roman"/>
        <w:sz w:val="24"/>
        <w:szCs w:val="24"/>
      </w:rPr>
      <w:fldChar w:fldCharType="separate"/>
    </w:r>
    <w:r w:rsidR="00240077">
      <w:rPr>
        <w:rFonts w:ascii="Times New Roman" w:hAnsi="Times New Roman" w:cs="Times New Roman"/>
        <w:noProof/>
        <w:sz w:val="24"/>
        <w:szCs w:val="24"/>
      </w:rPr>
      <w:t>8</w:t>
    </w:r>
    <w:r w:rsidRPr="0012125B">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4B46" w:rsidRDefault="00464B46" w:rsidP="00464B46">
    <w:pPr>
      <w:pStyle w:val="Header"/>
    </w:pPr>
    <w:r>
      <w:tab/>
    </w:r>
  </w:p>
  <w:p w:rsidR="00464B46" w:rsidRDefault="005C451D">
    <w:pPr>
      <w:pStyle w:val="Header"/>
    </w:pPr>
    <w:r w:rsidRPr="00464B46">
      <w:rPr>
        <w:rFonts w:ascii="Times New Roman" w:hAnsi="Times New Roman" w:cs="Times New Roman"/>
        <w:sz w:val="24"/>
        <w:szCs w:val="24"/>
      </w:rPr>
      <w:t xml:space="preserve"> Organizational Structure For A Production Plant</w:t>
    </w:r>
    <w:r w:rsidR="00464B46">
      <w:rPr>
        <w:rFonts w:ascii="Times New Roman" w:hAnsi="Times New Roman" w:cs="Times New Roman"/>
        <w:sz w:val="24"/>
        <w:szCs w:val="24"/>
      </w:rPr>
      <w:tab/>
    </w:r>
    <w:r w:rsidR="00464B46">
      <w:rPr>
        <w:rFonts w:ascii="Times New Roman" w:hAnsi="Times New Roman" w:cs="Times New Roman"/>
        <w:sz w:val="24"/>
        <w:szCs w:val="24"/>
      </w:rPr>
      <w:tab/>
    </w:r>
    <w:r w:rsidR="00464B46" w:rsidRPr="00464B46">
      <w:rPr>
        <w:rFonts w:ascii="Times New Roman" w:hAnsi="Times New Roman" w:cs="Times New Roman"/>
        <w:sz w:val="24"/>
        <w:szCs w:val="24"/>
      </w:rPr>
      <w:fldChar w:fldCharType="begin"/>
    </w:r>
    <w:r w:rsidR="00464B46" w:rsidRPr="00464B46">
      <w:rPr>
        <w:rFonts w:ascii="Times New Roman" w:hAnsi="Times New Roman" w:cs="Times New Roman"/>
        <w:sz w:val="24"/>
        <w:szCs w:val="24"/>
      </w:rPr>
      <w:instrText xml:space="preserve"> PAGE   \* MERGEFORMAT </w:instrText>
    </w:r>
    <w:r w:rsidR="00464B46" w:rsidRPr="00464B46">
      <w:rPr>
        <w:rFonts w:ascii="Times New Roman" w:hAnsi="Times New Roman" w:cs="Times New Roman"/>
        <w:sz w:val="24"/>
        <w:szCs w:val="24"/>
      </w:rPr>
      <w:fldChar w:fldCharType="separate"/>
    </w:r>
    <w:r>
      <w:rPr>
        <w:rFonts w:ascii="Times New Roman" w:hAnsi="Times New Roman" w:cs="Times New Roman"/>
        <w:noProof/>
        <w:sz w:val="24"/>
        <w:szCs w:val="24"/>
      </w:rPr>
      <w:t>1</w:t>
    </w:r>
    <w:r w:rsidR="00464B46" w:rsidRPr="00464B46">
      <w:rPr>
        <w:rFonts w:ascii="Times New Roman" w:hAnsi="Times New Roman" w:cs="Times New Roman"/>
        <w:noProof/>
        <w:sz w:val="24"/>
        <w:szCs w:val="24"/>
      </w:rPr>
      <w:fldChar w:fldCharType="end"/>
    </w:r>
    <w:r w:rsidR="00464B46">
      <w:rPr>
        <w:rFonts w:ascii="Times New Roman" w:hAnsi="Times New Roman" w:cs="Times New Roman"/>
        <w:sz w:val="24"/>
        <w:szCs w:val="24"/>
      </w:rPr>
      <w:tab/>
    </w:r>
    <w:r w:rsidR="00464B46">
      <w:rPr>
        <w:rFonts w:ascii="Times New Roman" w:hAnsi="Times New Roman" w:cs="Times New Roman"/>
        <w:sz w:val="24"/>
        <w:szCs w:val="24"/>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BD2022A"/>
    <w:multiLevelType w:val="hybridMultilevel"/>
    <w:tmpl w:val="D338A8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LE0szQ2NTcwMTY2MDNV0lEKTi0uzszPAymwqAUATt3WYCwAAAA="/>
  </w:docVars>
  <w:rsids>
    <w:rsidRoot w:val="001E38B7"/>
    <w:rsid w:val="00006AC9"/>
    <w:rsid w:val="00047EE6"/>
    <w:rsid w:val="0005149E"/>
    <w:rsid w:val="000576BD"/>
    <w:rsid w:val="00057EAA"/>
    <w:rsid w:val="000754F6"/>
    <w:rsid w:val="000D2F98"/>
    <w:rsid w:val="0012125B"/>
    <w:rsid w:val="00183759"/>
    <w:rsid w:val="001B6018"/>
    <w:rsid w:val="001E38B7"/>
    <w:rsid w:val="001E39D8"/>
    <w:rsid w:val="00240077"/>
    <w:rsid w:val="00271E4F"/>
    <w:rsid w:val="00281BD8"/>
    <w:rsid w:val="002C5AB9"/>
    <w:rsid w:val="00300887"/>
    <w:rsid w:val="00301781"/>
    <w:rsid w:val="00320AE2"/>
    <w:rsid w:val="003A70BB"/>
    <w:rsid w:val="003F00ED"/>
    <w:rsid w:val="00410EBB"/>
    <w:rsid w:val="00464B46"/>
    <w:rsid w:val="00497552"/>
    <w:rsid w:val="004A663E"/>
    <w:rsid w:val="004D7457"/>
    <w:rsid w:val="004E2EA2"/>
    <w:rsid w:val="00512598"/>
    <w:rsid w:val="0051365D"/>
    <w:rsid w:val="00550B31"/>
    <w:rsid w:val="005C451D"/>
    <w:rsid w:val="00622156"/>
    <w:rsid w:val="00665C6C"/>
    <w:rsid w:val="00673D2A"/>
    <w:rsid w:val="00676A3C"/>
    <w:rsid w:val="006A7B5D"/>
    <w:rsid w:val="006B092A"/>
    <w:rsid w:val="006B1661"/>
    <w:rsid w:val="006D4819"/>
    <w:rsid w:val="00702618"/>
    <w:rsid w:val="007135ED"/>
    <w:rsid w:val="00775826"/>
    <w:rsid w:val="007962C3"/>
    <w:rsid w:val="007C3674"/>
    <w:rsid w:val="007E55DC"/>
    <w:rsid w:val="008A154F"/>
    <w:rsid w:val="008A62E0"/>
    <w:rsid w:val="0091787F"/>
    <w:rsid w:val="00985D53"/>
    <w:rsid w:val="00987449"/>
    <w:rsid w:val="009B7DF8"/>
    <w:rsid w:val="009D1D42"/>
    <w:rsid w:val="009F30CF"/>
    <w:rsid w:val="00A01761"/>
    <w:rsid w:val="00A453F2"/>
    <w:rsid w:val="00A708A3"/>
    <w:rsid w:val="00A83396"/>
    <w:rsid w:val="00AB0BC9"/>
    <w:rsid w:val="00B5482D"/>
    <w:rsid w:val="00BA57AB"/>
    <w:rsid w:val="00BC3106"/>
    <w:rsid w:val="00BF4881"/>
    <w:rsid w:val="00C40310"/>
    <w:rsid w:val="00CB7EB9"/>
    <w:rsid w:val="00D02912"/>
    <w:rsid w:val="00D504DA"/>
    <w:rsid w:val="00DA734C"/>
    <w:rsid w:val="00E6255E"/>
    <w:rsid w:val="00E85704"/>
    <w:rsid w:val="00E861F8"/>
    <w:rsid w:val="00EA06E9"/>
    <w:rsid w:val="00EE4C27"/>
    <w:rsid w:val="00EE4CA5"/>
    <w:rsid w:val="00F335BD"/>
    <w:rsid w:val="00FC34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FFA19E1-1660-44D5-98EB-590E69A7B3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A70BB"/>
    <w:rPr>
      <w:color w:val="0000FF" w:themeColor="hyperlink"/>
      <w:u w:val="single"/>
    </w:rPr>
  </w:style>
  <w:style w:type="paragraph" w:styleId="ListParagraph">
    <w:name w:val="List Paragraph"/>
    <w:basedOn w:val="Normal"/>
    <w:uiPriority w:val="34"/>
    <w:qFormat/>
    <w:rsid w:val="000576BD"/>
    <w:pPr>
      <w:ind w:left="720"/>
      <w:contextualSpacing/>
    </w:pPr>
  </w:style>
  <w:style w:type="paragraph" w:styleId="Header">
    <w:name w:val="header"/>
    <w:basedOn w:val="Normal"/>
    <w:link w:val="HeaderChar"/>
    <w:uiPriority w:val="99"/>
    <w:unhideWhenUsed/>
    <w:rsid w:val="00464B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4B46"/>
  </w:style>
  <w:style w:type="paragraph" w:styleId="Footer">
    <w:name w:val="footer"/>
    <w:basedOn w:val="Normal"/>
    <w:link w:val="FooterChar"/>
    <w:uiPriority w:val="99"/>
    <w:unhideWhenUsed/>
    <w:rsid w:val="00464B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4B46"/>
  </w:style>
  <w:style w:type="paragraph" w:styleId="NormalWeb">
    <w:name w:val="Normal (Web)"/>
    <w:basedOn w:val="Normal"/>
    <w:uiPriority w:val="99"/>
    <w:semiHidden/>
    <w:unhideWhenUsed/>
    <w:rsid w:val="00057EA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40992502">
      <w:bodyDiv w:val="1"/>
      <w:marLeft w:val="0"/>
      <w:marRight w:val="0"/>
      <w:marTop w:val="0"/>
      <w:marBottom w:val="0"/>
      <w:divBdr>
        <w:top w:val="none" w:sz="0" w:space="0" w:color="auto"/>
        <w:left w:val="none" w:sz="0" w:space="0" w:color="auto"/>
        <w:bottom w:val="none" w:sz="0" w:space="0" w:color="auto"/>
        <w:right w:val="none" w:sz="0" w:space="0" w:color="auto"/>
      </w:divBdr>
    </w:div>
    <w:div w:id="1289707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8</Pages>
  <Words>1856</Words>
  <Characters>10584</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Edward</dc:creator>
  <cp:lastModifiedBy>User</cp:lastModifiedBy>
  <cp:revision>4</cp:revision>
  <dcterms:created xsi:type="dcterms:W3CDTF">2019-06-19T11:55:00Z</dcterms:created>
  <dcterms:modified xsi:type="dcterms:W3CDTF">2019-06-19T12:05:00Z</dcterms:modified>
</cp:coreProperties>
</file>